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5019" w:rsidRPr="00457E57" w:rsidRDefault="001D5019" w:rsidP="001D5019">
      <w:pPr>
        <w:pStyle w:val="ac"/>
        <w:suppressLineNumbers/>
        <w:spacing w:before="20"/>
        <w:ind w:firstLine="709"/>
        <w:jc w:val="right"/>
        <w:rPr>
          <w:rFonts w:ascii="Times New Roman" w:hAnsi="Times New Roman" w:cs="Times New Roman"/>
          <w:color w:val="auto"/>
          <w:sz w:val="28"/>
          <w:szCs w:val="28"/>
        </w:rPr>
      </w:pPr>
      <w:r w:rsidRPr="00457E57">
        <w:rPr>
          <w:rFonts w:ascii="Times New Roman" w:hAnsi="Times New Roman" w:cs="Times New Roman"/>
          <w:color w:val="auto"/>
          <w:sz w:val="28"/>
          <w:szCs w:val="28"/>
        </w:rPr>
        <w:t>Ф.7.03-03</w:t>
      </w:r>
    </w:p>
    <w:p w:rsidR="001D5019" w:rsidRPr="00457E57" w:rsidRDefault="001D5019" w:rsidP="001D5019">
      <w:pPr>
        <w:jc w:val="center"/>
        <w:rPr>
          <w:rFonts w:ascii="Times New Roman" w:hAnsi="Times New Roman"/>
          <w:b/>
          <w:sz w:val="28"/>
          <w:szCs w:val="28"/>
        </w:rPr>
      </w:pPr>
    </w:p>
    <w:p w:rsidR="001D5019" w:rsidRPr="00457E57" w:rsidRDefault="001D5019" w:rsidP="001D5019">
      <w:pPr>
        <w:ind w:firstLine="709"/>
        <w:jc w:val="center"/>
        <w:rPr>
          <w:rFonts w:ascii="Times New Roman" w:hAnsi="Times New Roman"/>
          <w:b/>
          <w:caps/>
          <w:sz w:val="28"/>
          <w:szCs w:val="28"/>
          <w:lang w:val="en-US"/>
        </w:rPr>
      </w:pPr>
      <w:r w:rsidRPr="00457E57">
        <w:rPr>
          <w:rFonts w:ascii="Times New Roman" w:hAnsi="Times New Roman"/>
          <w:b/>
          <w:caps/>
          <w:noProof/>
          <w:sz w:val="28"/>
          <w:szCs w:val="28"/>
          <w:lang w:eastAsia="ru-RU"/>
        </w:rPr>
        <w:drawing>
          <wp:inline distT="0" distB="0" distL="0" distR="0">
            <wp:extent cx="2862580" cy="1331595"/>
            <wp:effectExtent l="19050" t="0" r="0" b="0"/>
            <wp:docPr id="7"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8"/>
                    <a:srcRect/>
                    <a:stretch>
                      <a:fillRect/>
                    </a:stretch>
                  </pic:blipFill>
                  <pic:spPr bwMode="auto">
                    <a:xfrm>
                      <a:off x="0" y="0"/>
                      <a:ext cx="2862580" cy="1331595"/>
                    </a:xfrm>
                    <a:prstGeom prst="rect">
                      <a:avLst/>
                    </a:prstGeom>
                    <a:noFill/>
                    <a:ln w="9525">
                      <a:noFill/>
                      <a:miter lim="800000"/>
                      <a:headEnd/>
                      <a:tailEnd/>
                    </a:ln>
                  </pic:spPr>
                </pic:pic>
              </a:graphicData>
            </a:graphic>
          </wp:inline>
        </w:drawing>
      </w:r>
    </w:p>
    <w:p w:rsidR="001D5019" w:rsidRPr="00457E57" w:rsidRDefault="001D5019" w:rsidP="001D5019">
      <w:pPr>
        <w:spacing w:after="0"/>
        <w:jc w:val="center"/>
        <w:rPr>
          <w:rFonts w:ascii="Times New Roman" w:hAnsi="Times New Roman"/>
          <w:bCs/>
          <w:color w:val="000000"/>
          <w:sz w:val="28"/>
          <w:szCs w:val="28"/>
          <w:shd w:val="clear" w:color="auto" w:fill="FFFFFF"/>
        </w:rPr>
      </w:pPr>
    </w:p>
    <w:p w:rsidR="001D5019" w:rsidRPr="00457E57" w:rsidRDefault="001D5019" w:rsidP="001D5019">
      <w:pPr>
        <w:spacing w:after="0"/>
        <w:jc w:val="center"/>
        <w:rPr>
          <w:rFonts w:ascii="Times New Roman" w:hAnsi="Times New Roman"/>
          <w:bCs/>
          <w:color w:val="000000"/>
          <w:sz w:val="28"/>
          <w:szCs w:val="28"/>
          <w:shd w:val="clear" w:color="auto" w:fill="FFFFFF"/>
          <w:lang w:val="kk-KZ"/>
        </w:rPr>
      </w:pPr>
      <w:r w:rsidRPr="00457E57">
        <w:rPr>
          <w:rFonts w:ascii="Times New Roman" w:hAnsi="Times New Roman"/>
          <w:bCs/>
          <w:color w:val="000000"/>
          <w:sz w:val="28"/>
          <w:szCs w:val="28"/>
          <w:shd w:val="clear" w:color="auto" w:fill="FFFFFF"/>
          <w:lang w:val="kk-KZ"/>
        </w:rPr>
        <w:t>Серибаев Т.П., Балкибеков Х.К., Толепов Б.К., Парманкулов Б.Р</w:t>
      </w:r>
    </w:p>
    <w:p w:rsidR="001D5019" w:rsidRPr="00457E57" w:rsidRDefault="001D5019" w:rsidP="001D5019">
      <w:pPr>
        <w:jc w:val="center"/>
        <w:rPr>
          <w:rFonts w:ascii="Times New Roman" w:hAnsi="Times New Roman"/>
          <w:b/>
          <w:sz w:val="28"/>
          <w:szCs w:val="28"/>
          <w:lang w:eastAsia="ko-KR"/>
        </w:rPr>
      </w:pPr>
    </w:p>
    <w:p w:rsidR="001D5019" w:rsidRPr="00457E57" w:rsidRDefault="001D5019" w:rsidP="001D5019">
      <w:pPr>
        <w:spacing w:after="0"/>
        <w:jc w:val="center"/>
        <w:rPr>
          <w:rFonts w:ascii="Times New Roman" w:hAnsi="Times New Roman" w:cs="Times New Roman"/>
          <w:b/>
          <w:sz w:val="28"/>
          <w:szCs w:val="28"/>
          <w:lang w:val="kk-KZ"/>
        </w:rPr>
      </w:pPr>
      <w:r w:rsidRPr="00457E57">
        <w:rPr>
          <w:rFonts w:ascii="Times New Roman" w:hAnsi="Times New Roman" w:cs="Times New Roman"/>
          <w:b/>
          <w:sz w:val="28"/>
          <w:szCs w:val="28"/>
          <w:lang w:val="kk-KZ"/>
        </w:rPr>
        <w:t>«Атлетическая гимнастика»</w:t>
      </w:r>
    </w:p>
    <w:p w:rsidR="001D5019" w:rsidRPr="00457E57" w:rsidRDefault="001D5019" w:rsidP="001D5019">
      <w:pPr>
        <w:spacing w:after="0"/>
        <w:jc w:val="center"/>
        <w:rPr>
          <w:rFonts w:ascii="Times New Roman" w:hAnsi="Times New Roman"/>
          <w:b/>
          <w:caps/>
          <w:sz w:val="28"/>
          <w:szCs w:val="28"/>
          <w:lang w:eastAsia="ko-KR"/>
        </w:rPr>
      </w:pPr>
      <w:r w:rsidRPr="00457E57">
        <w:rPr>
          <w:rFonts w:ascii="Times New Roman" w:hAnsi="Times New Roman"/>
          <w:b/>
          <w:caps/>
          <w:sz w:val="28"/>
          <w:szCs w:val="28"/>
          <w:lang w:eastAsia="ko-KR"/>
        </w:rPr>
        <w:t>Методические рекомендации</w:t>
      </w:r>
    </w:p>
    <w:p w:rsidR="001D5019" w:rsidRPr="00457E57" w:rsidRDefault="001D5019" w:rsidP="001D5019">
      <w:pPr>
        <w:spacing w:after="0"/>
        <w:jc w:val="center"/>
        <w:rPr>
          <w:rFonts w:ascii="Times New Roman" w:hAnsi="Times New Roman"/>
          <w:sz w:val="28"/>
          <w:szCs w:val="28"/>
          <w:lang w:eastAsia="ko-KR"/>
        </w:rPr>
      </w:pPr>
      <w:r w:rsidRPr="00457E57">
        <w:rPr>
          <w:rFonts w:ascii="Times New Roman" w:hAnsi="Times New Roman"/>
          <w:sz w:val="28"/>
          <w:szCs w:val="28"/>
          <w:lang w:eastAsia="ko-KR"/>
        </w:rPr>
        <w:t>к практическим занятиям по дисциплине</w:t>
      </w:r>
    </w:p>
    <w:p w:rsidR="001D5019" w:rsidRPr="00457E57" w:rsidRDefault="001D5019" w:rsidP="001D5019">
      <w:pPr>
        <w:spacing w:after="0"/>
        <w:jc w:val="center"/>
        <w:rPr>
          <w:rFonts w:ascii="Times New Roman" w:hAnsi="Times New Roman"/>
          <w:sz w:val="28"/>
          <w:szCs w:val="28"/>
          <w:lang w:eastAsia="ko-KR"/>
        </w:rPr>
      </w:pPr>
      <w:r w:rsidRPr="00457E57">
        <w:rPr>
          <w:rFonts w:ascii="Times New Roman" w:hAnsi="Times New Roman"/>
          <w:sz w:val="28"/>
          <w:szCs w:val="28"/>
          <w:lang w:eastAsia="ko-KR"/>
        </w:rPr>
        <w:t>«Физическая культура»</w:t>
      </w:r>
    </w:p>
    <w:p w:rsidR="001D5019" w:rsidRPr="00457E57" w:rsidRDefault="001D5019" w:rsidP="001D5019">
      <w:pPr>
        <w:jc w:val="center"/>
        <w:rPr>
          <w:rFonts w:ascii="Times New Roman" w:hAnsi="Times New Roman"/>
          <w:sz w:val="28"/>
          <w:szCs w:val="28"/>
        </w:rPr>
      </w:pPr>
      <w:r w:rsidRPr="00457E57">
        <w:rPr>
          <w:rFonts w:ascii="Times New Roman" w:hAnsi="Times New Roman"/>
          <w:sz w:val="28"/>
          <w:szCs w:val="28"/>
        </w:rPr>
        <w:t>для студентов всех специальностей</w:t>
      </w:r>
    </w:p>
    <w:p w:rsidR="001D5019" w:rsidRPr="00457E57" w:rsidRDefault="001D5019" w:rsidP="001D5019">
      <w:pPr>
        <w:spacing w:after="0" w:line="240" w:lineRule="auto"/>
        <w:jc w:val="center"/>
        <w:rPr>
          <w:rFonts w:ascii="Times New Roman" w:hAnsi="Times New Roman"/>
          <w:sz w:val="28"/>
          <w:szCs w:val="28"/>
        </w:rPr>
      </w:pPr>
    </w:p>
    <w:p w:rsidR="001D5019" w:rsidRPr="00457E57" w:rsidRDefault="001D5019" w:rsidP="001D5019">
      <w:pPr>
        <w:pStyle w:val="ac"/>
        <w:rPr>
          <w:rFonts w:ascii="Times New Roman" w:hAnsi="Times New Roman" w:cs="Times New Roman"/>
          <w:sz w:val="28"/>
          <w:szCs w:val="28"/>
        </w:rPr>
      </w:pPr>
      <w:r w:rsidRPr="00457E57">
        <w:rPr>
          <w:rFonts w:ascii="Times New Roman" w:hAnsi="Times New Roman" w:cs="Times New Roman"/>
          <w:noProof/>
          <w:sz w:val="28"/>
          <w:szCs w:val="28"/>
        </w:rPr>
        <w:drawing>
          <wp:inline distT="0" distB="0" distL="0" distR="0">
            <wp:extent cx="6162040" cy="3528695"/>
            <wp:effectExtent l="19050" t="0" r="0" b="0"/>
            <wp:docPr id="3"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6162040" cy="3528695"/>
                    </a:xfrm>
                    <a:prstGeom prst="rect">
                      <a:avLst/>
                    </a:prstGeom>
                    <a:noFill/>
                    <a:ln w="9525">
                      <a:noFill/>
                      <a:miter lim="800000"/>
                      <a:headEnd/>
                      <a:tailEnd/>
                    </a:ln>
                  </pic:spPr>
                </pic:pic>
              </a:graphicData>
            </a:graphic>
          </wp:inline>
        </w:drawing>
      </w:r>
    </w:p>
    <w:p w:rsidR="001D5019" w:rsidRPr="00457E57" w:rsidRDefault="001D5019" w:rsidP="001D5019">
      <w:pPr>
        <w:ind w:firstLine="709"/>
        <w:jc w:val="center"/>
        <w:rPr>
          <w:rFonts w:ascii="Times New Roman" w:hAnsi="Times New Roman"/>
          <w:b/>
          <w:sz w:val="28"/>
          <w:szCs w:val="28"/>
        </w:rPr>
      </w:pPr>
    </w:p>
    <w:p w:rsidR="001D5019" w:rsidRPr="00457E57" w:rsidRDefault="001D5019" w:rsidP="001D5019">
      <w:pPr>
        <w:ind w:firstLine="709"/>
        <w:jc w:val="center"/>
        <w:rPr>
          <w:rFonts w:ascii="Times New Roman" w:hAnsi="Times New Roman"/>
          <w:b/>
          <w:sz w:val="28"/>
          <w:szCs w:val="28"/>
        </w:rPr>
      </w:pPr>
      <w:r w:rsidRPr="00457E57">
        <w:rPr>
          <w:rFonts w:ascii="Times New Roman" w:hAnsi="Times New Roman"/>
          <w:b/>
          <w:sz w:val="28"/>
          <w:szCs w:val="28"/>
        </w:rPr>
        <w:t>ШЫМКЕНТ  2020 г.</w:t>
      </w: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p>
    <w:p w:rsidR="001D5019" w:rsidRPr="00457E57" w:rsidRDefault="001D5019" w:rsidP="003F1746">
      <w:pPr>
        <w:jc w:val="center"/>
        <w:rPr>
          <w:rStyle w:val="ab"/>
          <w:rFonts w:ascii="Times New Roman" w:hAnsi="Times New Roman" w:cs="Times New Roman"/>
          <w:b/>
          <w:bCs/>
          <w:sz w:val="28"/>
          <w:szCs w:val="28"/>
          <w:lang w:val="kk-KZ"/>
        </w:rPr>
      </w:pPr>
    </w:p>
    <w:p w:rsidR="003F1746" w:rsidRPr="00457E57" w:rsidRDefault="003F1746" w:rsidP="003F1746">
      <w:pPr>
        <w:jc w:val="center"/>
        <w:rPr>
          <w:rStyle w:val="ab"/>
          <w:rFonts w:ascii="Times New Roman" w:hAnsi="Times New Roman" w:cs="Times New Roman"/>
          <w:b/>
          <w:bCs/>
          <w:sz w:val="28"/>
          <w:szCs w:val="28"/>
          <w:lang w:val="kk-KZ"/>
        </w:rPr>
      </w:pPr>
      <w:r w:rsidRPr="00457E57">
        <w:rPr>
          <w:rFonts w:ascii="Times New Roman" w:hAnsi="Times New Roman" w:cs="Times New Roman"/>
          <w:b/>
          <w:bCs/>
          <w:noProof/>
          <w:sz w:val="28"/>
          <w:szCs w:val="28"/>
          <w:lang w:eastAsia="ru-RU"/>
        </w:rPr>
        <w:pict>
          <v:rect id="_x0000_s1030" style="position:absolute;left:0;text-align:left;margin-left:213.85pt;margin-top:43.05pt;width:39.85pt;height:34.35pt;z-index:251661312" fillcolor="white [3212]" strokecolor="white [3212]"/>
        </w:pict>
      </w:r>
    </w:p>
    <w:p w:rsidR="001D5019" w:rsidRPr="00457E57" w:rsidRDefault="001D5019" w:rsidP="001D5019">
      <w:pPr>
        <w:jc w:val="right"/>
        <w:rPr>
          <w:rFonts w:ascii="Times New Roman" w:hAnsi="Times New Roman"/>
          <w:sz w:val="28"/>
          <w:szCs w:val="28"/>
        </w:rPr>
      </w:pPr>
      <w:r w:rsidRPr="00457E57">
        <w:rPr>
          <w:rFonts w:ascii="Times New Roman" w:hAnsi="Times New Roman"/>
          <w:sz w:val="28"/>
          <w:szCs w:val="28"/>
        </w:rPr>
        <w:lastRenderedPageBreak/>
        <w:t>Ф. 7.03-03</w:t>
      </w:r>
    </w:p>
    <w:p w:rsidR="001D5019" w:rsidRPr="00457E57" w:rsidRDefault="001D5019" w:rsidP="001D5019">
      <w:pPr>
        <w:spacing w:after="0"/>
        <w:jc w:val="center"/>
        <w:rPr>
          <w:rFonts w:ascii="Times New Roman" w:hAnsi="Times New Roman"/>
          <w:caps/>
          <w:sz w:val="28"/>
          <w:szCs w:val="28"/>
          <w:lang w:eastAsia="ko-KR"/>
        </w:rPr>
      </w:pPr>
      <w:r w:rsidRPr="00457E57">
        <w:rPr>
          <w:rFonts w:ascii="Times New Roman" w:hAnsi="Times New Roman"/>
          <w:caps/>
          <w:sz w:val="28"/>
          <w:szCs w:val="28"/>
          <w:lang w:eastAsia="ko-KR"/>
        </w:rPr>
        <w:t>Министерство образования и науки Республики Казахстан</w:t>
      </w:r>
    </w:p>
    <w:p w:rsidR="001D5019" w:rsidRPr="00457E57" w:rsidRDefault="001D5019" w:rsidP="001D5019">
      <w:pPr>
        <w:spacing w:after="0"/>
        <w:jc w:val="center"/>
        <w:rPr>
          <w:rFonts w:ascii="Times New Roman" w:hAnsi="Times New Roman"/>
          <w:caps/>
          <w:sz w:val="28"/>
          <w:szCs w:val="28"/>
          <w:lang w:eastAsia="ko-KR"/>
        </w:rPr>
      </w:pPr>
    </w:p>
    <w:p w:rsidR="001D5019" w:rsidRPr="00457E57" w:rsidRDefault="001D5019" w:rsidP="001D5019">
      <w:pPr>
        <w:spacing w:after="0"/>
        <w:jc w:val="center"/>
        <w:rPr>
          <w:rFonts w:ascii="Times New Roman" w:hAnsi="Times New Roman"/>
          <w:caps/>
          <w:sz w:val="28"/>
          <w:szCs w:val="28"/>
          <w:lang w:eastAsia="ko-KR"/>
        </w:rPr>
      </w:pPr>
      <w:r w:rsidRPr="00457E57">
        <w:rPr>
          <w:rFonts w:ascii="Times New Roman" w:hAnsi="Times New Roman"/>
          <w:caps/>
          <w:sz w:val="28"/>
          <w:szCs w:val="28"/>
          <w:lang w:eastAsia="ko-KR"/>
        </w:rPr>
        <w:t>южно-казахстанский университет им. м.ауезова</w:t>
      </w:r>
    </w:p>
    <w:p w:rsidR="001D5019" w:rsidRPr="00457E57" w:rsidRDefault="001D5019" w:rsidP="001D5019">
      <w:pPr>
        <w:ind w:firstLine="142"/>
        <w:jc w:val="center"/>
        <w:rPr>
          <w:rFonts w:ascii="Times New Roman" w:hAnsi="Times New Roman"/>
          <w:sz w:val="28"/>
          <w:szCs w:val="28"/>
          <w:lang w:eastAsia="ko-KR"/>
        </w:rPr>
      </w:pPr>
    </w:p>
    <w:p w:rsidR="001D5019" w:rsidRPr="00457E57" w:rsidRDefault="001D5019" w:rsidP="001D5019">
      <w:pPr>
        <w:ind w:firstLine="142"/>
        <w:jc w:val="center"/>
        <w:rPr>
          <w:rFonts w:ascii="Times New Roman" w:hAnsi="Times New Roman"/>
          <w:sz w:val="28"/>
          <w:szCs w:val="28"/>
          <w:lang w:eastAsia="ko-KR"/>
        </w:rPr>
      </w:pPr>
    </w:p>
    <w:p w:rsidR="001D5019" w:rsidRPr="00457E57" w:rsidRDefault="001D5019" w:rsidP="001D5019">
      <w:pPr>
        <w:ind w:firstLine="142"/>
        <w:jc w:val="center"/>
        <w:rPr>
          <w:rFonts w:ascii="Times New Roman" w:hAnsi="Times New Roman"/>
          <w:sz w:val="28"/>
          <w:szCs w:val="28"/>
          <w:lang w:eastAsia="ko-KR"/>
        </w:rPr>
      </w:pPr>
      <w:r w:rsidRPr="00457E57">
        <w:rPr>
          <w:rFonts w:ascii="Times New Roman" w:hAnsi="Times New Roman"/>
          <w:sz w:val="28"/>
          <w:szCs w:val="28"/>
          <w:lang w:eastAsia="ko-KR"/>
        </w:rPr>
        <w:t>Кафедра «Физическое воспитание»</w:t>
      </w:r>
    </w:p>
    <w:p w:rsidR="001D5019" w:rsidRPr="00457E57" w:rsidRDefault="001D5019" w:rsidP="001D5019">
      <w:pPr>
        <w:spacing w:after="0"/>
        <w:jc w:val="center"/>
        <w:rPr>
          <w:rFonts w:ascii="Times New Roman" w:hAnsi="Times New Roman"/>
          <w:bCs/>
          <w:color w:val="000000"/>
          <w:sz w:val="28"/>
          <w:szCs w:val="28"/>
          <w:shd w:val="clear" w:color="auto" w:fill="FFFFFF"/>
        </w:rPr>
      </w:pPr>
    </w:p>
    <w:p w:rsidR="001D5019" w:rsidRPr="00457E57" w:rsidRDefault="001D5019" w:rsidP="001D5019">
      <w:pPr>
        <w:spacing w:after="0"/>
        <w:jc w:val="center"/>
        <w:rPr>
          <w:rFonts w:ascii="Times New Roman" w:hAnsi="Times New Roman"/>
          <w:bCs/>
          <w:color w:val="000000"/>
          <w:sz w:val="28"/>
          <w:szCs w:val="28"/>
          <w:shd w:val="clear" w:color="auto" w:fill="FFFFFF"/>
        </w:rPr>
      </w:pPr>
    </w:p>
    <w:p w:rsidR="001D5019" w:rsidRPr="00457E57" w:rsidRDefault="001D5019" w:rsidP="001D5019">
      <w:pPr>
        <w:spacing w:after="0"/>
        <w:jc w:val="center"/>
        <w:rPr>
          <w:rFonts w:ascii="Times New Roman" w:hAnsi="Times New Roman"/>
          <w:bCs/>
          <w:color w:val="000000"/>
          <w:sz w:val="28"/>
          <w:szCs w:val="28"/>
          <w:shd w:val="clear" w:color="auto" w:fill="FFFFFF"/>
          <w:lang w:val="kk-KZ"/>
        </w:rPr>
      </w:pPr>
      <w:r w:rsidRPr="00457E57">
        <w:rPr>
          <w:rFonts w:ascii="Times New Roman" w:hAnsi="Times New Roman"/>
          <w:bCs/>
          <w:color w:val="000000"/>
          <w:sz w:val="28"/>
          <w:szCs w:val="28"/>
          <w:shd w:val="clear" w:color="auto" w:fill="FFFFFF"/>
          <w:lang w:val="kk-KZ"/>
        </w:rPr>
        <w:t>Серибаев Т.П., Балкибеков Х.К., Толепов Б.К., Парманкулов Б.Р</w:t>
      </w:r>
    </w:p>
    <w:p w:rsidR="001D5019" w:rsidRPr="00457E57" w:rsidRDefault="001D5019" w:rsidP="001D5019">
      <w:pPr>
        <w:jc w:val="center"/>
        <w:rPr>
          <w:rFonts w:ascii="Times New Roman" w:hAnsi="Times New Roman"/>
          <w:b/>
          <w:sz w:val="28"/>
          <w:szCs w:val="28"/>
          <w:lang w:eastAsia="ko-KR"/>
        </w:rPr>
      </w:pPr>
    </w:p>
    <w:p w:rsidR="001D5019" w:rsidRPr="00457E57" w:rsidRDefault="001D5019" w:rsidP="001D5019">
      <w:pPr>
        <w:spacing w:after="0"/>
        <w:jc w:val="center"/>
        <w:rPr>
          <w:rFonts w:ascii="Times New Roman" w:hAnsi="Times New Roman" w:cs="Times New Roman"/>
          <w:b/>
          <w:sz w:val="28"/>
          <w:szCs w:val="28"/>
          <w:lang w:val="kk-KZ"/>
        </w:rPr>
      </w:pPr>
      <w:r w:rsidRPr="00457E57">
        <w:rPr>
          <w:rFonts w:ascii="Times New Roman" w:hAnsi="Times New Roman" w:cs="Times New Roman"/>
          <w:b/>
          <w:sz w:val="28"/>
          <w:szCs w:val="28"/>
          <w:lang w:val="kk-KZ"/>
        </w:rPr>
        <w:t>«Атлетическая гимнастика»</w:t>
      </w:r>
    </w:p>
    <w:p w:rsidR="001D5019" w:rsidRPr="00457E57" w:rsidRDefault="001D5019" w:rsidP="001D5019">
      <w:pPr>
        <w:spacing w:after="0"/>
        <w:jc w:val="center"/>
        <w:rPr>
          <w:rFonts w:ascii="Times New Roman" w:hAnsi="Times New Roman"/>
          <w:b/>
          <w:sz w:val="28"/>
          <w:szCs w:val="28"/>
          <w:lang w:eastAsia="ko-KR"/>
        </w:rPr>
      </w:pPr>
      <w:r w:rsidRPr="00457E57">
        <w:rPr>
          <w:rFonts w:ascii="Times New Roman" w:hAnsi="Times New Roman"/>
          <w:b/>
          <w:sz w:val="28"/>
          <w:szCs w:val="28"/>
          <w:lang w:eastAsia="ko-KR"/>
        </w:rPr>
        <w:t xml:space="preserve"> МЕТОДИЧЕСКИЕ РЕКОМЕНДАЦИИ</w:t>
      </w:r>
    </w:p>
    <w:p w:rsidR="001D5019" w:rsidRPr="00457E57" w:rsidRDefault="001D5019" w:rsidP="001D5019">
      <w:pPr>
        <w:spacing w:after="0"/>
        <w:jc w:val="center"/>
        <w:rPr>
          <w:rFonts w:ascii="Times New Roman" w:hAnsi="Times New Roman"/>
          <w:sz w:val="28"/>
          <w:szCs w:val="28"/>
          <w:lang w:eastAsia="ko-KR"/>
        </w:rPr>
      </w:pPr>
      <w:r w:rsidRPr="00457E57">
        <w:rPr>
          <w:rFonts w:ascii="Times New Roman" w:hAnsi="Times New Roman"/>
          <w:sz w:val="28"/>
          <w:szCs w:val="28"/>
          <w:lang w:eastAsia="ko-KR"/>
        </w:rPr>
        <w:t>к практическим занятиям по дисциплине</w:t>
      </w:r>
    </w:p>
    <w:p w:rsidR="001D5019" w:rsidRPr="00457E57" w:rsidRDefault="001D5019" w:rsidP="001D5019">
      <w:pPr>
        <w:spacing w:after="0"/>
        <w:jc w:val="center"/>
        <w:rPr>
          <w:rFonts w:ascii="Times New Roman" w:hAnsi="Times New Roman"/>
          <w:sz w:val="28"/>
          <w:szCs w:val="28"/>
          <w:lang w:eastAsia="ko-KR"/>
        </w:rPr>
      </w:pPr>
      <w:r w:rsidRPr="00457E57">
        <w:rPr>
          <w:rFonts w:ascii="Times New Roman" w:hAnsi="Times New Roman"/>
          <w:sz w:val="28"/>
          <w:szCs w:val="28"/>
          <w:lang w:eastAsia="ko-KR"/>
        </w:rPr>
        <w:t>«Физическая культура»</w:t>
      </w:r>
    </w:p>
    <w:p w:rsidR="001D5019" w:rsidRPr="00457E57" w:rsidRDefault="001D5019" w:rsidP="001D5019">
      <w:pPr>
        <w:jc w:val="center"/>
        <w:rPr>
          <w:rFonts w:ascii="Times New Roman" w:hAnsi="Times New Roman"/>
          <w:sz w:val="28"/>
          <w:szCs w:val="28"/>
        </w:rPr>
      </w:pPr>
      <w:r w:rsidRPr="00457E57">
        <w:rPr>
          <w:rFonts w:ascii="Times New Roman" w:hAnsi="Times New Roman"/>
          <w:sz w:val="28"/>
          <w:szCs w:val="28"/>
        </w:rPr>
        <w:t>для студентов всех специальностей</w:t>
      </w:r>
    </w:p>
    <w:p w:rsidR="001D5019" w:rsidRPr="00457E57" w:rsidRDefault="001D5019" w:rsidP="001D5019">
      <w:pPr>
        <w:jc w:val="center"/>
        <w:rPr>
          <w:rFonts w:ascii="Times New Roman" w:hAnsi="Times New Roman"/>
          <w:sz w:val="28"/>
          <w:szCs w:val="28"/>
        </w:rPr>
      </w:pPr>
    </w:p>
    <w:p w:rsidR="001D5019" w:rsidRPr="00457E57" w:rsidRDefault="001D5019" w:rsidP="001D5019">
      <w:pPr>
        <w:jc w:val="center"/>
        <w:rPr>
          <w:rFonts w:ascii="Times New Roman" w:hAnsi="Times New Roman"/>
          <w:sz w:val="28"/>
          <w:szCs w:val="28"/>
        </w:rPr>
      </w:pPr>
      <w:r w:rsidRPr="00457E57">
        <w:rPr>
          <w:rFonts w:ascii="Times New Roman" w:hAnsi="Times New Roman"/>
          <w:sz w:val="28"/>
          <w:szCs w:val="28"/>
        </w:rPr>
        <w:t>Форма  обучения:   очная</w:t>
      </w:r>
    </w:p>
    <w:p w:rsidR="001D5019" w:rsidRPr="00457E57" w:rsidRDefault="001D5019" w:rsidP="001D5019">
      <w:pPr>
        <w:jc w:val="center"/>
        <w:rPr>
          <w:rFonts w:ascii="Times New Roman" w:hAnsi="Times New Roman"/>
          <w:sz w:val="28"/>
          <w:szCs w:val="28"/>
          <w:lang w:eastAsia="ko-KR"/>
        </w:rPr>
      </w:pPr>
    </w:p>
    <w:p w:rsidR="001D5019" w:rsidRPr="00457E57" w:rsidRDefault="001D5019" w:rsidP="001D5019">
      <w:pPr>
        <w:shd w:val="clear" w:color="auto" w:fill="FFFFFF"/>
        <w:autoSpaceDE w:val="0"/>
        <w:jc w:val="center"/>
        <w:rPr>
          <w:rFonts w:ascii="Times New Roman" w:hAnsi="Times New Roman"/>
          <w:sz w:val="28"/>
          <w:szCs w:val="28"/>
          <w:lang w:eastAsia="ko-KR"/>
        </w:rPr>
      </w:pPr>
    </w:p>
    <w:p w:rsidR="001D5019" w:rsidRPr="00457E57" w:rsidRDefault="001D5019" w:rsidP="001D5019">
      <w:pPr>
        <w:shd w:val="clear" w:color="auto" w:fill="FFFFFF"/>
        <w:autoSpaceDE w:val="0"/>
        <w:jc w:val="center"/>
        <w:rPr>
          <w:rFonts w:ascii="Times New Roman" w:hAnsi="Times New Roman"/>
          <w:sz w:val="28"/>
          <w:szCs w:val="28"/>
          <w:lang w:eastAsia="ko-KR"/>
        </w:rPr>
      </w:pPr>
    </w:p>
    <w:p w:rsidR="001D5019" w:rsidRPr="00457E57" w:rsidRDefault="001D5019" w:rsidP="001D5019">
      <w:pPr>
        <w:shd w:val="clear" w:color="auto" w:fill="FFFFFF"/>
        <w:autoSpaceDE w:val="0"/>
        <w:jc w:val="center"/>
        <w:rPr>
          <w:rFonts w:ascii="Times New Roman" w:hAnsi="Times New Roman"/>
          <w:sz w:val="28"/>
          <w:szCs w:val="28"/>
          <w:lang w:eastAsia="ko-KR"/>
        </w:rPr>
      </w:pPr>
    </w:p>
    <w:p w:rsidR="001D5019" w:rsidRPr="00457E57" w:rsidRDefault="001D5019" w:rsidP="001D5019">
      <w:pPr>
        <w:shd w:val="clear" w:color="auto" w:fill="FFFFFF"/>
        <w:autoSpaceDE w:val="0"/>
        <w:jc w:val="center"/>
        <w:rPr>
          <w:rFonts w:ascii="Times New Roman" w:hAnsi="Times New Roman"/>
          <w:sz w:val="28"/>
          <w:szCs w:val="28"/>
          <w:lang w:eastAsia="ko-KR"/>
        </w:rPr>
      </w:pPr>
    </w:p>
    <w:p w:rsidR="001D5019" w:rsidRPr="00457E57" w:rsidRDefault="001D5019" w:rsidP="001D5019">
      <w:pPr>
        <w:shd w:val="clear" w:color="auto" w:fill="FFFFFF"/>
        <w:autoSpaceDE w:val="0"/>
        <w:jc w:val="center"/>
        <w:rPr>
          <w:rFonts w:ascii="Times New Roman" w:hAnsi="Times New Roman"/>
          <w:sz w:val="28"/>
          <w:szCs w:val="28"/>
          <w:lang w:eastAsia="ko-KR"/>
        </w:rPr>
      </w:pPr>
      <w:r w:rsidRPr="00457E57">
        <w:rPr>
          <w:rFonts w:ascii="Times New Roman" w:hAnsi="Times New Roman"/>
          <w:sz w:val="28"/>
          <w:szCs w:val="28"/>
          <w:lang w:eastAsia="ko-KR"/>
        </w:rPr>
        <w:t xml:space="preserve">Шымкент – 2020 год   </w:t>
      </w:r>
    </w:p>
    <w:p w:rsidR="001D5019" w:rsidRPr="00457E57" w:rsidRDefault="001D5019" w:rsidP="001D5019">
      <w:pPr>
        <w:shd w:val="clear" w:color="auto" w:fill="FFFFFF"/>
        <w:autoSpaceDE w:val="0"/>
        <w:jc w:val="center"/>
        <w:rPr>
          <w:rFonts w:ascii="Times New Roman" w:hAnsi="Times New Roman"/>
          <w:b/>
          <w:bCs/>
          <w:color w:val="000000"/>
          <w:sz w:val="28"/>
          <w:szCs w:val="28"/>
        </w:rPr>
      </w:pPr>
    </w:p>
    <w:p w:rsidR="001D5019" w:rsidRDefault="001D5019" w:rsidP="001D5019">
      <w:pPr>
        <w:spacing w:after="0" w:line="240" w:lineRule="auto"/>
        <w:ind w:firstLine="709"/>
        <w:jc w:val="both"/>
        <w:rPr>
          <w:rFonts w:ascii="Times New Roman" w:hAnsi="Times New Roman"/>
          <w:bCs/>
          <w:color w:val="000000"/>
          <w:sz w:val="28"/>
          <w:szCs w:val="28"/>
          <w:shd w:val="clear" w:color="auto" w:fill="FFFFFF"/>
          <w:lang w:val="kk-KZ"/>
        </w:rPr>
      </w:pPr>
    </w:p>
    <w:p w:rsidR="00FC1431" w:rsidRDefault="00FC1431" w:rsidP="001D5019">
      <w:pPr>
        <w:spacing w:after="0" w:line="240" w:lineRule="auto"/>
        <w:ind w:firstLine="709"/>
        <w:jc w:val="both"/>
        <w:rPr>
          <w:rFonts w:ascii="Times New Roman" w:hAnsi="Times New Roman"/>
          <w:bCs/>
          <w:color w:val="000000"/>
          <w:sz w:val="28"/>
          <w:szCs w:val="28"/>
          <w:shd w:val="clear" w:color="auto" w:fill="FFFFFF"/>
          <w:lang w:val="kk-KZ"/>
        </w:rPr>
      </w:pPr>
    </w:p>
    <w:p w:rsidR="00FC1431" w:rsidRDefault="00FC1431" w:rsidP="001D5019">
      <w:pPr>
        <w:spacing w:after="0" w:line="240" w:lineRule="auto"/>
        <w:ind w:firstLine="709"/>
        <w:jc w:val="both"/>
        <w:rPr>
          <w:rFonts w:ascii="Times New Roman" w:hAnsi="Times New Roman"/>
          <w:bCs/>
          <w:color w:val="000000"/>
          <w:sz w:val="28"/>
          <w:szCs w:val="28"/>
          <w:shd w:val="clear" w:color="auto" w:fill="FFFFFF"/>
          <w:lang w:val="kk-KZ"/>
        </w:rPr>
      </w:pPr>
    </w:p>
    <w:p w:rsidR="00FC1431" w:rsidRDefault="00FC1431" w:rsidP="001D5019">
      <w:pPr>
        <w:spacing w:after="0" w:line="240" w:lineRule="auto"/>
        <w:ind w:firstLine="709"/>
        <w:jc w:val="both"/>
        <w:rPr>
          <w:rFonts w:ascii="Times New Roman" w:hAnsi="Times New Roman"/>
          <w:bCs/>
          <w:color w:val="000000"/>
          <w:sz w:val="28"/>
          <w:szCs w:val="28"/>
          <w:shd w:val="clear" w:color="auto" w:fill="FFFFFF"/>
          <w:lang w:val="kk-KZ"/>
        </w:rPr>
      </w:pPr>
    </w:p>
    <w:p w:rsidR="00FC1431" w:rsidRPr="00457E57" w:rsidRDefault="00FC1431" w:rsidP="001D5019">
      <w:pPr>
        <w:spacing w:after="0" w:line="240" w:lineRule="auto"/>
        <w:ind w:firstLine="709"/>
        <w:jc w:val="both"/>
        <w:rPr>
          <w:rFonts w:ascii="Times New Roman" w:hAnsi="Times New Roman"/>
          <w:bCs/>
          <w:color w:val="000000"/>
          <w:sz w:val="28"/>
          <w:szCs w:val="28"/>
          <w:shd w:val="clear" w:color="auto" w:fill="FFFFFF"/>
          <w:lang w:val="kk-KZ"/>
        </w:rPr>
      </w:pPr>
    </w:p>
    <w:p w:rsidR="001D5019" w:rsidRPr="00457E57" w:rsidRDefault="001D5019" w:rsidP="001D5019">
      <w:pPr>
        <w:spacing w:after="0" w:line="240" w:lineRule="auto"/>
        <w:jc w:val="both"/>
        <w:rPr>
          <w:rFonts w:ascii="Times New Roman" w:hAnsi="Times New Roman"/>
          <w:bCs/>
          <w:color w:val="000000"/>
          <w:sz w:val="28"/>
          <w:szCs w:val="28"/>
          <w:shd w:val="clear" w:color="auto" w:fill="FFFFFF"/>
          <w:lang w:val="kk-KZ"/>
        </w:rPr>
      </w:pPr>
    </w:p>
    <w:p w:rsidR="001D5019" w:rsidRPr="00457E57" w:rsidRDefault="001D5019" w:rsidP="001D5019">
      <w:pPr>
        <w:spacing w:after="0" w:line="240" w:lineRule="auto"/>
        <w:jc w:val="both"/>
        <w:rPr>
          <w:rFonts w:ascii="Times New Roman" w:hAnsi="Times New Roman"/>
          <w:bCs/>
          <w:color w:val="000000"/>
          <w:sz w:val="28"/>
          <w:szCs w:val="28"/>
          <w:shd w:val="clear" w:color="auto" w:fill="FFFFFF"/>
          <w:lang w:val="kk-KZ"/>
        </w:rPr>
      </w:pPr>
      <w:r w:rsidRPr="00457E57">
        <w:rPr>
          <w:rFonts w:ascii="Times New Roman" w:hAnsi="Times New Roman"/>
          <w:bCs/>
          <w:color w:val="000000"/>
          <w:sz w:val="28"/>
          <w:szCs w:val="28"/>
          <w:shd w:val="clear" w:color="auto" w:fill="FFFFFF"/>
          <w:lang w:val="kk-KZ"/>
        </w:rPr>
        <w:lastRenderedPageBreak/>
        <w:t>УДК 796.06</w:t>
      </w:r>
    </w:p>
    <w:p w:rsidR="001D5019" w:rsidRPr="00457E57" w:rsidRDefault="001D5019" w:rsidP="001D5019">
      <w:pPr>
        <w:spacing w:after="0" w:line="240" w:lineRule="auto"/>
        <w:ind w:firstLine="709"/>
        <w:jc w:val="both"/>
        <w:rPr>
          <w:rFonts w:ascii="Times New Roman" w:hAnsi="Times New Roman"/>
          <w:bCs/>
          <w:color w:val="000000"/>
          <w:sz w:val="28"/>
          <w:szCs w:val="28"/>
          <w:shd w:val="clear" w:color="auto" w:fill="FFFFFF"/>
          <w:lang w:val="kk-KZ"/>
        </w:rPr>
      </w:pPr>
    </w:p>
    <w:p w:rsidR="001D5019" w:rsidRPr="00457E57" w:rsidRDefault="001D5019" w:rsidP="001D5019">
      <w:pPr>
        <w:spacing w:after="0"/>
        <w:rPr>
          <w:rFonts w:ascii="Times New Roman" w:hAnsi="Times New Roman"/>
          <w:bCs/>
          <w:color w:val="000000"/>
          <w:sz w:val="28"/>
          <w:szCs w:val="28"/>
          <w:shd w:val="clear" w:color="auto" w:fill="FFFFFF"/>
          <w:lang w:val="kk-KZ"/>
        </w:rPr>
      </w:pPr>
      <w:r w:rsidRPr="00457E57">
        <w:rPr>
          <w:rFonts w:ascii="Times New Roman" w:hAnsi="Times New Roman"/>
          <w:bCs/>
          <w:color w:val="000000"/>
          <w:sz w:val="28"/>
          <w:szCs w:val="28"/>
          <w:shd w:val="clear" w:color="auto" w:fill="FFFFFF"/>
          <w:lang w:val="kk-KZ"/>
        </w:rPr>
        <w:t>Серибаев Т.П., Балкибеков Х.К., Толепов Б.К., Парманкулов Б.Р</w:t>
      </w:r>
    </w:p>
    <w:p w:rsidR="001D5019" w:rsidRPr="00457E57" w:rsidRDefault="001D5019" w:rsidP="005C1212">
      <w:pPr>
        <w:spacing w:after="0"/>
        <w:rPr>
          <w:rFonts w:ascii="Times New Roman" w:hAnsi="Times New Roman"/>
          <w:bCs/>
          <w:color w:val="000000"/>
          <w:sz w:val="28"/>
          <w:szCs w:val="28"/>
          <w:shd w:val="clear" w:color="auto" w:fill="FFFFFF"/>
          <w:lang w:val="kk-KZ"/>
        </w:rPr>
      </w:pPr>
      <w:r w:rsidRPr="00457E57">
        <w:rPr>
          <w:rFonts w:ascii="Times New Roman" w:hAnsi="Times New Roman"/>
          <w:sz w:val="28"/>
          <w:szCs w:val="28"/>
          <w:lang w:eastAsia="ko-KR"/>
        </w:rPr>
        <w:t xml:space="preserve">Методические рекомендации  </w:t>
      </w:r>
      <w:r w:rsidR="005C1212" w:rsidRPr="00457E57">
        <w:rPr>
          <w:rFonts w:ascii="Times New Roman" w:hAnsi="Times New Roman" w:cs="Times New Roman"/>
          <w:sz w:val="28"/>
          <w:szCs w:val="28"/>
          <w:lang w:val="kk-KZ"/>
        </w:rPr>
        <w:t>«Атлетическая гимнастика»</w:t>
      </w:r>
      <w:r w:rsidR="005C1212" w:rsidRPr="00457E57">
        <w:rPr>
          <w:rFonts w:ascii="Times New Roman" w:hAnsi="Times New Roman"/>
          <w:bCs/>
          <w:color w:val="000000"/>
          <w:sz w:val="28"/>
          <w:szCs w:val="28"/>
          <w:shd w:val="clear" w:color="auto" w:fill="FFFFFF"/>
          <w:lang w:val="kk-KZ"/>
        </w:rPr>
        <w:t xml:space="preserve"> </w:t>
      </w:r>
      <w:r w:rsidRPr="00457E57">
        <w:rPr>
          <w:rFonts w:ascii="Times New Roman" w:hAnsi="Times New Roman"/>
          <w:sz w:val="28"/>
          <w:szCs w:val="28"/>
          <w:lang w:eastAsia="ko-KR"/>
        </w:rPr>
        <w:t xml:space="preserve">к практическим занятиям по дисциплине «Физическая культура» </w:t>
      </w:r>
      <w:r w:rsidRPr="00457E57">
        <w:rPr>
          <w:rFonts w:ascii="Times New Roman" w:hAnsi="Times New Roman"/>
          <w:bCs/>
          <w:color w:val="000000"/>
          <w:sz w:val="28"/>
          <w:szCs w:val="28"/>
          <w:shd w:val="clear" w:color="auto" w:fill="FFFFFF"/>
        </w:rPr>
        <w:t xml:space="preserve">- Шымкент: ЮКУ им. </w:t>
      </w:r>
      <w:proofErr w:type="spellStart"/>
      <w:r w:rsidRPr="00457E57">
        <w:rPr>
          <w:rFonts w:ascii="Times New Roman" w:hAnsi="Times New Roman"/>
          <w:bCs/>
          <w:color w:val="000000"/>
          <w:sz w:val="28"/>
          <w:szCs w:val="28"/>
          <w:shd w:val="clear" w:color="auto" w:fill="FFFFFF"/>
        </w:rPr>
        <w:t>М.Ауэзова</w:t>
      </w:r>
      <w:proofErr w:type="spellEnd"/>
      <w:r w:rsidRPr="00457E57">
        <w:rPr>
          <w:rFonts w:ascii="Times New Roman" w:hAnsi="Times New Roman"/>
          <w:bCs/>
          <w:color w:val="000000"/>
          <w:sz w:val="28"/>
          <w:szCs w:val="28"/>
          <w:shd w:val="clear" w:color="auto" w:fill="FFFFFF"/>
        </w:rPr>
        <w:t xml:space="preserve"> , 2020 г.</w:t>
      </w:r>
    </w:p>
    <w:p w:rsidR="001D5019" w:rsidRPr="00457E57" w:rsidRDefault="001D5019" w:rsidP="001D5019">
      <w:pPr>
        <w:spacing w:after="0" w:line="240" w:lineRule="auto"/>
        <w:ind w:firstLine="709"/>
        <w:jc w:val="both"/>
        <w:rPr>
          <w:rFonts w:ascii="Times New Roman" w:hAnsi="Times New Roman"/>
          <w:bCs/>
          <w:color w:val="000000"/>
          <w:sz w:val="28"/>
          <w:szCs w:val="28"/>
          <w:shd w:val="clear" w:color="auto" w:fill="FFFFFF"/>
        </w:rPr>
      </w:pPr>
      <w:r w:rsidRPr="00457E57">
        <w:rPr>
          <w:rFonts w:ascii="Times New Roman" w:hAnsi="Times New Roman"/>
          <w:bCs/>
          <w:color w:val="000000"/>
          <w:sz w:val="28"/>
          <w:szCs w:val="28"/>
          <w:shd w:val="clear" w:color="auto" w:fill="FFFFFF"/>
        </w:rPr>
        <w:t xml:space="preserve">   </w:t>
      </w:r>
    </w:p>
    <w:p w:rsidR="001D5019" w:rsidRPr="00457E57" w:rsidRDefault="001D5019" w:rsidP="001D5019">
      <w:pPr>
        <w:spacing w:after="0" w:line="240" w:lineRule="auto"/>
        <w:ind w:firstLine="709"/>
        <w:jc w:val="both"/>
        <w:rPr>
          <w:rFonts w:ascii="Times New Roman" w:hAnsi="Times New Roman"/>
          <w:bCs/>
          <w:color w:val="000000"/>
          <w:sz w:val="28"/>
          <w:szCs w:val="28"/>
          <w:shd w:val="clear" w:color="auto" w:fill="FFFFFF"/>
        </w:rPr>
      </w:pPr>
      <w:r w:rsidRPr="00457E57">
        <w:rPr>
          <w:rFonts w:ascii="Times New Roman" w:hAnsi="Times New Roman"/>
          <w:bCs/>
          <w:color w:val="000000"/>
          <w:sz w:val="28"/>
          <w:szCs w:val="28"/>
          <w:shd w:val="clear" w:color="auto" w:fill="FFFFFF"/>
        </w:rPr>
        <w:t xml:space="preserve"> </w:t>
      </w:r>
      <w:r w:rsidRPr="00457E57">
        <w:rPr>
          <w:rFonts w:ascii="Times New Roman" w:hAnsi="Times New Roman"/>
          <w:sz w:val="28"/>
          <w:szCs w:val="28"/>
          <w:lang w:eastAsia="ko-KR"/>
        </w:rPr>
        <w:t xml:space="preserve">Методические рекомендации </w:t>
      </w:r>
      <w:r w:rsidRPr="00457E57">
        <w:rPr>
          <w:rFonts w:ascii="Times New Roman" w:hAnsi="Times New Roman"/>
          <w:bCs/>
          <w:color w:val="000000"/>
          <w:sz w:val="28"/>
          <w:szCs w:val="28"/>
          <w:shd w:val="clear" w:color="auto" w:fill="FFFFFF"/>
        </w:rPr>
        <w:t>составлены в соответствии с требованиями учебного плана и программой дисциплины  «Физическая культура» и включает все необходимые сведения по выполнению тем практических занятий курса.</w:t>
      </w:r>
    </w:p>
    <w:p w:rsidR="001D5019" w:rsidRPr="00457E57" w:rsidRDefault="001D5019" w:rsidP="001D5019">
      <w:pPr>
        <w:spacing w:after="0" w:line="240" w:lineRule="auto"/>
        <w:ind w:firstLine="709"/>
        <w:jc w:val="both"/>
        <w:rPr>
          <w:rFonts w:ascii="Times New Roman" w:hAnsi="Times New Roman"/>
          <w:bCs/>
          <w:color w:val="000000"/>
          <w:sz w:val="28"/>
          <w:szCs w:val="28"/>
          <w:shd w:val="clear" w:color="auto" w:fill="FFFFFF"/>
        </w:rPr>
      </w:pPr>
      <w:r w:rsidRPr="00457E57">
        <w:rPr>
          <w:rFonts w:ascii="Times New Roman" w:hAnsi="Times New Roman"/>
          <w:sz w:val="28"/>
          <w:szCs w:val="28"/>
          <w:lang w:eastAsia="ko-KR"/>
        </w:rPr>
        <w:t xml:space="preserve">Методические рекомендации </w:t>
      </w:r>
      <w:r w:rsidRPr="00457E57">
        <w:rPr>
          <w:rFonts w:ascii="Times New Roman" w:hAnsi="Times New Roman"/>
          <w:bCs/>
          <w:color w:val="000000"/>
          <w:sz w:val="28"/>
          <w:szCs w:val="28"/>
          <w:shd w:val="clear" w:color="auto" w:fill="FFFFFF"/>
        </w:rPr>
        <w:t>предназначены для с</w:t>
      </w:r>
      <w:r w:rsidR="005C1212" w:rsidRPr="00457E57">
        <w:rPr>
          <w:rFonts w:ascii="Times New Roman" w:hAnsi="Times New Roman"/>
          <w:bCs/>
          <w:color w:val="000000"/>
          <w:sz w:val="28"/>
          <w:szCs w:val="28"/>
          <w:shd w:val="clear" w:color="auto" w:fill="FFFFFF"/>
        </w:rPr>
        <w:t>тудентов всех специальностей ЮК</w:t>
      </w:r>
      <w:r w:rsidRPr="00457E57">
        <w:rPr>
          <w:rFonts w:ascii="Times New Roman" w:hAnsi="Times New Roman"/>
          <w:bCs/>
          <w:color w:val="000000"/>
          <w:sz w:val="28"/>
          <w:szCs w:val="28"/>
          <w:shd w:val="clear" w:color="auto" w:fill="FFFFFF"/>
        </w:rPr>
        <w:t xml:space="preserve">У им М. </w:t>
      </w:r>
      <w:proofErr w:type="spellStart"/>
      <w:r w:rsidRPr="00457E57">
        <w:rPr>
          <w:rFonts w:ascii="Times New Roman" w:hAnsi="Times New Roman"/>
          <w:bCs/>
          <w:color w:val="000000"/>
          <w:sz w:val="28"/>
          <w:szCs w:val="28"/>
          <w:shd w:val="clear" w:color="auto" w:fill="FFFFFF"/>
        </w:rPr>
        <w:t>Ауэзова</w:t>
      </w:r>
      <w:proofErr w:type="spellEnd"/>
      <w:r w:rsidRPr="00457E57">
        <w:rPr>
          <w:rFonts w:ascii="Times New Roman" w:hAnsi="Times New Roman"/>
          <w:bCs/>
          <w:color w:val="000000"/>
          <w:sz w:val="28"/>
          <w:szCs w:val="28"/>
          <w:shd w:val="clear" w:color="auto" w:fill="FFFFFF"/>
        </w:rPr>
        <w:t>.</w:t>
      </w:r>
    </w:p>
    <w:p w:rsidR="001D5019" w:rsidRPr="00457E57" w:rsidRDefault="001D5019" w:rsidP="001D5019">
      <w:pPr>
        <w:spacing w:after="0" w:line="240" w:lineRule="auto"/>
        <w:ind w:firstLine="709"/>
        <w:jc w:val="both"/>
        <w:rPr>
          <w:rFonts w:ascii="Times New Roman" w:hAnsi="Times New Roman"/>
          <w:bCs/>
          <w:color w:val="000000"/>
          <w:sz w:val="28"/>
          <w:szCs w:val="28"/>
          <w:shd w:val="clear" w:color="auto" w:fill="FFFFFF"/>
        </w:rPr>
      </w:pPr>
    </w:p>
    <w:p w:rsidR="001D5019" w:rsidRPr="00457E57" w:rsidRDefault="001D5019" w:rsidP="001D5019">
      <w:pPr>
        <w:spacing w:after="0" w:line="240" w:lineRule="auto"/>
        <w:jc w:val="both"/>
        <w:rPr>
          <w:rFonts w:ascii="Times New Roman" w:hAnsi="Times New Roman"/>
          <w:bCs/>
          <w:color w:val="000000"/>
          <w:sz w:val="28"/>
          <w:szCs w:val="28"/>
          <w:shd w:val="clear" w:color="auto" w:fill="FFFFFF"/>
        </w:rPr>
      </w:pPr>
      <w:r w:rsidRPr="00457E57">
        <w:rPr>
          <w:rFonts w:ascii="Times New Roman" w:hAnsi="Times New Roman"/>
          <w:bCs/>
          <w:color w:val="000000"/>
          <w:sz w:val="28"/>
          <w:szCs w:val="28"/>
          <w:shd w:val="clear" w:color="auto" w:fill="FFFFFF"/>
        </w:rPr>
        <w:t xml:space="preserve">Рецензент: </w:t>
      </w:r>
      <w:proofErr w:type="spellStart"/>
      <w:r w:rsidRPr="00457E57">
        <w:rPr>
          <w:rFonts w:ascii="Times New Roman" w:hAnsi="Times New Roman"/>
          <w:bCs/>
          <w:color w:val="000000"/>
          <w:sz w:val="28"/>
          <w:szCs w:val="28"/>
          <w:shd w:val="clear" w:color="auto" w:fill="FFFFFF"/>
        </w:rPr>
        <w:t>Артыкбаев</w:t>
      </w:r>
      <w:proofErr w:type="spellEnd"/>
      <w:r w:rsidRPr="00457E57">
        <w:rPr>
          <w:rFonts w:ascii="Times New Roman" w:hAnsi="Times New Roman"/>
          <w:bCs/>
          <w:color w:val="000000"/>
          <w:sz w:val="28"/>
          <w:szCs w:val="28"/>
          <w:shd w:val="clear" w:color="auto" w:fill="FFFFFF"/>
        </w:rPr>
        <w:t xml:space="preserve"> М.Ш. – к.п.н., доцент кафедры «</w:t>
      </w:r>
      <w:proofErr w:type="spellStart"/>
      <w:r w:rsidRPr="00457E57">
        <w:rPr>
          <w:rFonts w:ascii="Times New Roman" w:hAnsi="Times New Roman"/>
          <w:bCs/>
          <w:color w:val="000000"/>
          <w:sz w:val="28"/>
          <w:szCs w:val="28"/>
          <w:shd w:val="clear" w:color="auto" w:fill="FFFFFF"/>
        </w:rPr>
        <w:t>Физвоспитание</w:t>
      </w:r>
      <w:proofErr w:type="spellEnd"/>
      <w:r w:rsidRPr="00457E57">
        <w:rPr>
          <w:rFonts w:ascii="Times New Roman" w:hAnsi="Times New Roman"/>
          <w:bCs/>
          <w:color w:val="000000"/>
          <w:sz w:val="28"/>
          <w:szCs w:val="28"/>
          <w:shd w:val="clear" w:color="auto" w:fill="FFFFFF"/>
        </w:rPr>
        <w:t xml:space="preserve"> для технических специальностей</w:t>
      </w:r>
      <w:r w:rsidR="005C1212" w:rsidRPr="00457E57">
        <w:rPr>
          <w:rFonts w:ascii="Times New Roman" w:hAnsi="Times New Roman"/>
          <w:bCs/>
          <w:color w:val="000000"/>
          <w:sz w:val="28"/>
          <w:szCs w:val="28"/>
          <w:shd w:val="clear" w:color="auto" w:fill="FFFFFF"/>
        </w:rPr>
        <w:t>» ЮК</w:t>
      </w:r>
      <w:r w:rsidRPr="00457E57">
        <w:rPr>
          <w:rFonts w:ascii="Times New Roman" w:hAnsi="Times New Roman"/>
          <w:bCs/>
          <w:color w:val="000000"/>
          <w:sz w:val="28"/>
          <w:szCs w:val="28"/>
          <w:shd w:val="clear" w:color="auto" w:fill="FFFFFF"/>
        </w:rPr>
        <w:t xml:space="preserve">У  им. М. </w:t>
      </w:r>
      <w:proofErr w:type="spellStart"/>
      <w:r w:rsidRPr="00457E57">
        <w:rPr>
          <w:rFonts w:ascii="Times New Roman" w:hAnsi="Times New Roman"/>
          <w:bCs/>
          <w:color w:val="000000"/>
          <w:sz w:val="28"/>
          <w:szCs w:val="28"/>
          <w:shd w:val="clear" w:color="auto" w:fill="FFFFFF"/>
        </w:rPr>
        <w:t>Ауэзова</w:t>
      </w:r>
      <w:proofErr w:type="spellEnd"/>
      <w:r w:rsidRPr="00457E57">
        <w:rPr>
          <w:rFonts w:ascii="Times New Roman" w:hAnsi="Times New Roman"/>
          <w:bCs/>
          <w:color w:val="000000"/>
          <w:sz w:val="28"/>
          <w:szCs w:val="28"/>
          <w:shd w:val="clear" w:color="auto" w:fill="FFFFFF"/>
        </w:rPr>
        <w:t xml:space="preserve">   </w:t>
      </w:r>
    </w:p>
    <w:p w:rsidR="001D5019" w:rsidRPr="00457E57" w:rsidRDefault="001D5019" w:rsidP="001D5019">
      <w:pPr>
        <w:spacing w:after="0" w:line="240" w:lineRule="auto"/>
        <w:ind w:firstLine="709"/>
        <w:jc w:val="both"/>
        <w:rPr>
          <w:rFonts w:ascii="Times New Roman" w:hAnsi="Times New Roman"/>
          <w:bCs/>
          <w:color w:val="000000"/>
          <w:sz w:val="28"/>
          <w:szCs w:val="28"/>
          <w:shd w:val="clear" w:color="auto" w:fill="FFFFFF"/>
        </w:rPr>
      </w:pPr>
    </w:p>
    <w:p w:rsidR="001D5019" w:rsidRPr="00457E57" w:rsidRDefault="001D5019" w:rsidP="001D5019">
      <w:pPr>
        <w:spacing w:after="0" w:line="240" w:lineRule="auto"/>
        <w:jc w:val="both"/>
        <w:rPr>
          <w:rFonts w:ascii="Times New Roman" w:hAnsi="Times New Roman"/>
          <w:bCs/>
          <w:color w:val="000000"/>
          <w:sz w:val="28"/>
          <w:szCs w:val="28"/>
          <w:shd w:val="clear" w:color="auto" w:fill="FFFFFF"/>
        </w:rPr>
      </w:pPr>
      <w:r w:rsidRPr="00457E57">
        <w:rPr>
          <w:rFonts w:ascii="Times New Roman" w:hAnsi="Times New Roman"/>
          <w:bCs/>
          <w:color w:val="000000"/>
          <w:sz w:val="28"/>
          <w:szCs w:val="28"/>
          <w:shd w:val="clear" w:color="auto" w:fill="FFFFFF"/>
        </w:rPr>
        <w:t>Рассмотрено и рекомендовано к печати заседанием кафедры «Физическое воспитание ТС» (протокол  №__ от «__ » _____  2020 г.)</w:t>
      </w:r>
    </w:p>
    <w:p w:rsidR="001D5019" w:rsidRPr="00457E57" w:rsidRDefault="001D5019" w:rsidP="001D5019">
      <w:pPr>
        <w:spacing w:after="0" w:line="240" w:lineRule="auto"/>
        <w:jc w:val="both"/>
        <w:rPr>
          <w:rFonts w:ascii="Times New Roman" w:hAnsi="Times New Roman"/>
          <w:bCs/>
          <w:color w:val="000000"/>
          <w:sz w:val="28"/>
          <w:szCs w:val="28"/>
          <w:shd w:val="clear" w:color="auto" w:fill="FFFFFF"/>
        </w:rPr>
      </w:pPr>
    </w:p>
    <w:p w:rsidR="001D5019" w:rsidRPr="00457E57" w:rsidRDefault="001D5019" w:rsidP="001D5019">
      <w:pPr>
        <w:spacing w:after="0" w:line="240" w:lineRule="auto"/>
        <w:jc w:val="both"/>
        <w:rPr>
          <w:rFonts w:ascii="Times New Roman" w:hAnsi="Times New Roman"/>
          <w:bCs/>
          <w:color w:val="000000"/>
          <w:sz w:val="28"/>
          <w:szCs w:val="28"/>
          <w:shd w:val="clear" w:color="auto" w:fill="FFFFFF"/>
        </w:rPr>
      </w:pPr>
      <w:r w:rsidRPr="00457E57">
        <w:rPr>
          <w:rFonts w:ascii="Times New Roman" w:hAnsi="Times New Roman"/>
          <w:bCs/>
          <w:color w:val="000000"/>
          <w:sz w:val="28"/>
          <w:szCs w:val="28"/>
          <w:shd w:val="clear" w:color="auto" w:fill="FFFFFF"/>
        </w:rPr>
        <w:t>Методической комиссией Высшей школы «Текстильной и пищевой инженерии», (протокол  №__ от «__»________2020 г.)</w:t>
      </w:r>
    </w:p>
    <w:p w:rsidR="001D5019" w:rsidRPr="00457E57" w:rsidRDefault="001D5019" w:rsidP="001D5019">
      <w:pPr>
        <w:spacing w:after="0" w:line="240" w:lineRule="auto"/>
        <w:jc w:val="both"/>
        <w:rPr>
          <w:rFonts w:ascii="Times New Roman" w:hAnsi="Times New Roman"/>
          <w:bCs/>
          <w:color w:val="000000"/>
          <w:sz w:val="28"/>
          <w:szCs w:val="28"/>
          <w:shd w:val="clear" w:color="auto" w:fill="FFFFFF"/>
        </w:rPr>
      </w:pPr>
    </w:p>
    <w:p w:rsidR="001D5019" w:rsidRPr="00457E57" w:rsidRDefault="001D5019" w:rsidP="001D5019">
      <w:pPr>
        <w:spacing w:after="0" w:line="240" w:lineRule="auto"/>
        <w:jc w:val="both"/>
        <w:rPr>
          <w:rFonts w:ascii="Times New Roman" w:hAnsi="Times New Roman"/>
          <w:bCs/>
          <w:color w:val="000000"/>
          <w:sz w:val="28"/>
          <w:szCs w:val="28"/>
          <w:shd w:val="clear" w:color="auto" w:fill="FFFFFF"/>
        </w:rPr>
      </w:pPr>
      <w:r w:rsidRPr="00457E57">
        <w:rPr>
          <w:rFonts w:ascii="Times New Roman" w:hAnsi="Times New Roman"/>
          <w:bCs/>
          <w:color w:val="000000"/>
          <w:sz w:val="28"/>
          <w:szCs w:val="28"/>
          <w:shd w:val="clear" w:color="auto" w:fill="FFFFFF"/>
        </w:rPr>
        <w:t xml:space="preserve">Рекомендовано к </w:t>
      </w:r>
      <w:r w:rsidR="005C1212" w:rsidRPr="00457E57">
        <w:rPr>
          <w:rFonts w:ascii="Times New Roman" w:hAnsi="Times New Roman"/>
          <w:bCs/>
          <w:color w:val="000000"/>
          <w:sz w:val="28"/>
          <w:szCs w:val="28"/>
          <w:shd w:val="clear" w:color="auto" w:fill="FFFFFF"/>
        </w:rPr>
        <w:t>изданию Методическим советом ЮК</w:t>
      </w:r>
      <w:r w:rsidRPr="00457E57">
        <w:rPr>
          <w:rFonts w:ascii="Times New Roman" w:hAnsi="Times New Roman"/>
          <w:bCs/>
          <w:color w:val="000000"/>
          <w:sz w:val="28"/>
          <w:szCs w:val="28"/>
          <w:shd w:val="clear" w:color="auto" w:fill="FFFFFF"/>
        </w:rPr>
        <w:t xml:space="preserve">У им. М. </w:t>
      </w:r>
      <w:proofErr w:type="spellStart"/>
      <w:r w:rsidRPr="00457E57">
        <w:rPr>
          <w:rFonts w:ascii="Times New Roman" w:hAnsi="Times New Roman"/>
          <w:bCs/>
          <w:color w:val="000000"/>
          <w:sz w:val="28"/>
          <w:szCs w:val="28"/>
          <w:shd w:val="clear" w:color="auto" w:fill="FFFFFF"/>
        </w:rPr>
        <w:t>Ауэзова</w:t>
      </w:r>
      <w:proofErr w:type="spellEnd"/>
      <w:r w:rsidRPr="00457E57">
        <w:rPr>
          <w:rFonts w:ascii="Times New Roman" w:hAnsi="Times New Roman"/>
          <w:bCs/>
          <w:color w:val="000000"/>
          <w:sz w:val="28"/>
          <w:szCs w:val="28"/>
          <w:shd w:val="clear" w:color="auto" w:fill="FFFFFF"/>
        </w:rPr>
        <w:t>, протокол №___   от «    »_______2020 г.</w:t>
      </w:r>
    </w:p>
    <w:p w:rsidR="001D5019" w:rsidRPr="00457E57" w:rsidRDefault="001D5019" w:rsidP="001D5019">
      <w:pPr>
        <w:spacing w:after="0" w:line="240" w:lineRule="auto"/>
        <w:jc w:val="both"/>
        <w:rPr>
          <w:rFonts w:ascii="Times New Roman" w:hAnsi="Times New Roman"/>
          <w:bCs/>
          <w:color w:val="000000"/>
          <w:sz w:val="28"/>
          <w:szCs w:val="28"/>
          <w:shd w:val="clear" w:color="auto" w:fill="FFFFFF"/>
        </w:rPr>
      </w:pPr>
    </w:p>
    <w:p w:rsidR="001D5019" w:rsidRPr="00457E57" w:rsidRDefault="001D5019" w:rsidP="001D5019">
      <w:pPr>
        <w:spacing w:after="0" w:line="240" w:lineRule="auto"/>
        <w:jc w:val="both"/>
        <w:rPr>
          <w:rFonts w:ascii="Times New Roman" w:hAnsi="Times New Roman"/>
          <w:bCs/>
          <w:color w:val="000000"/>
          <w:sz w:val="28"/>
          <w:szCs w:val="28"/>
          <w:shd w:val="clear" w:color="auto" w:fill="FFFFFF"/>
        </w:rPr>
      </w:pPr>
      <w:r w:rsidRPr="00457E57">
        <w:rPr>
          <w:rFonts w:ascii="Times New Roman" w:hAnsi="Times New Roman"/>
          <w:bCs/>
          <w:color w:val="000000"/>
          <w:sz w:val="28"/>
          <w:szCs w:val="28"/>
          <w:shd w:val="clear" w:color="auto" w:fill="FFFFFF"/>
        </w:rPr>
        <w:t>Южн</w:t>
      </w:r>
      <w:r w:rsidR="00FC1431">
        <w:rPr>
          <w:rFonts w:ascii="Times New Roman" w:hAnsi="Times New Roman"/>
          <w:bCs/>
          <w:color w:val="000000"/>
          <w:sz w:val="28"/>
          <w:szCs w:val="28"/>
          <w:shd w:val="clear" w:color="auto" w:fill="FFFFFF"/>
        </w:rPr>
        <w:t xml:space="preserve">о-Казахстанский </w:t>
      </w:r>
      <w:r w:rsidRPr="00457E57">
        <w:rPr>
          <w:rFonts w:ascii="Times New Roman" w:hAnsi="Times New Roman"/>
          <w:bCs/>
          <w:color w:val="000000"/>
          <w:sz w:val="28"/>
          <w:szCs w:val="28"/>
          <w:shd w:val="clear" w:color="auto" w:fill="FFFFFF"/>
        </w:rPr>
        <w:t xml:space="preserve">университет им М. </w:t>
      </w:r>
      <w:proofErr w:type="spellStart"/>
      <w:r w:rsidRPr="00457E57">
        <w:rPr>
          <w:rFonts w:ascii="Times New Roman" w:hAnsi="Times New Roman"/>
          <w:bCs/>
          <w:color w:val="000000"/>
          <w:sz w:val="28"/>
          <w:szCs w:val="28"/>
          <w:shd w:val="clear" w:color="auto" w:fill="FFFFFF"/>
        </w:rPr>
        <w:t>Ауэзова</w:t>
      </w:r>
      <w:proofErr w:type="spellEnd"/>
      <w:r w:rsidRPr="00457E57">
        <w:rPr>
          <w:rFonts w:ascii="Times New Roman" w:hAnsi="Times New Roman"/>
          <w:bCs/>
          <w:color w:val="000000"/>
          <w:sz w:val="28"/>
          <w:szCs w:val="28"/>
          <w:shd w:val="clear" w:color="auto" w:fill="FFFFFF"/>
        </w:rPr>
        <w:t xml:space="preserve">, </w:t>
      </w:r>
    </w:p>
    <w:p w:rsidR="001D5019" w:rsidRPr="00457E57" w:rsidRDefault="001D5019" w:rsidP="001D5019">
      <w:pPr>
        <w:spacing w:after="0" w:line="240" w:lineRule="auto"/>
        <w:jc w:val="both"/>
        <w:rPr>
          <w:rFonts w:ascii="Times New Roman" w:hAnsi="Times New Roman"/>
          <w:bCs/>
          <w:color w:val="000000"/>
          <w:sz w:val="28"/>
          <w:szCs w:val="28"/>
          <w:shd w:val="clear" w:color="auto" w:fill="FFFFFF"/>
        </w:rPr>
      </w:pPr>
      <w:r w:rsidRPr="00457E57">
        <w:rPr>
          <w:rFonts w:ascii="Times New Roman" w:hAnsi="Times New Roman"/>
          <w:bCs/>
          <w:color w:val="000000"/>
          <w:sz w:val="28"/>
          <w:szCs w:val="28"/>
          <w:shd w:val="clear" w:color="auto" w:fill="FFFFFF"/>
        </w:rPr>
        <w:t>2020 г.</w:t>
      </w:r>
    </w:p>
    <w:p w:rsidR="001D5019" w:rsidRPr="00457E57" w:rsidRDefault="001D5019" w:rsidP="001D5019">
      <w:pPr>
        <w:spacing w:after="0" w:line="240" w:lineRule="auto"/>
        <w:ind w:firstLine="709"/>
        <w:jc w:val="both"/>
        <w:rPr>
          <w:rFonts w:ascii="Times New Roman" w:hAnsi="Times New Roman"/>
          <w:bCs/>
          <w:color w:val="000000"/>
          <w:sz w:val="28"/>
          <w:szCs w:val="28"/>
          <w:shd w:val="clear" w:color="auto" w:fill="FFFFFF"/>
        </w:rPr>
      </w:pPr>
    </w:p>
    <w:p w:rsidR="001D5019" w:rsidRPr="00457E57" w:rsidRDefault="001D5019" w:rsidP="001D5019">
      <w:pPr>
        <w:spacing w:after="0" w:line="240" w:lineRule="auto"/>
        <w:ind w:firstLine="709"/>
        <w:jc w:val="both"/>
        <w:rPr>
          <w:rFonts w:ascii="Times New Roman" w:hAnsi="Times New Roman"/>
          <w:bCs/>
          <w:color w:val="000000"/>
          <w:sz w:val="28"/>
          <w:szCs w:val="28"/>
          <w:shd w:val="clear" w:color="auto" w:fill="FFFFFF"/>
        </w:rPr>
      </w:pPr>
    </w:p>
    <w:p w:rsidR="001D5019" w:rsidRPr="00457E57" w:rsidRDefault="001D5019" w:rsidP="001D5019">
      <w:pPr>
        <w:spacing w:after="0" w:line="240" w:lineRule="auto"/>
        <w:ind w:firstLine="709"/>
        <w:jc w:val="both"/>
        <w:rPr>
          <w:rFonts w:ascii="Times New Roman" w:hAnsi="Times New Roman"/>
          <w:bCs/>
          <w:color w:val="000000"/>
          <w:sz w:val="28"/>
          <w:szCs w:val="28"/>
          <w:shd w:val="clear" w:color="auto" w:fill="FFFFFF"/>
        </w:rPr>
      </w:pPr>
    </w:p>
    <w:p w:rsidR="001D5019" w:rsidRPr="00457E57" w:rsidRDefault="001D5019" w:rsidP="001D5019">
      <w:pPr>
        <w:spacing w:after="0" w:line="240" w:lineRule="auto"/>
        <w:ind w:firstLine="709"/>
        <w:jc w:val="both"/>
        <w:rPr>
          <w:rFonts w:ascii="Times New Roman" w:hAnsi="Times New Roman"/>
          <w:bCs/>
          <w:color w:val="000000"/>
          <w:sz w:val="28"/>
          <w:szCs w:val="28"/>
          <w:shd w:val="clear" w:color="auto" w:fill="FFFFFF"/>
        </w:rPr>
      </w:pPr>
    </w:p>
    <w:p w:rsidR="001D5019" w:rsidRPr="00457E57" w:rsidRDefault="001D5019" w:rsidP="005C1212">
      <w:pPr>
        <w:spacing w:after="0" w:line="240" w:lineRule="auto"/>
        <w:ind w:firstLine="709"/>
        <w:jc w:val="both"/>
        <w:rPr>
          <w:rFonts w:ascii="Times New Roman" w:hAnsi="Times New Roman"/>
          <w:bCs/>
          <w:color w:val="000000"/>
          <w:sz w:val="28"/>
          <w:szCs w:val="28"/>
          <w:shd w:val="clear" w:color="auto" w:fill="FFFFFF"/>
        </w:rPr>
      </w:pPr>
      <w:proofErr w:type="gramStart"/>
      <w:r w:rsidRPr="00457E57">
        <w:rPr>
          <w:rFonts w:ascii="Times New Roman" w:hAnsi="Times New Roman"/>
          <w:bCs/>
          <w:color w:val="000000"/>
          <w:sz w:val="28"/>
          <w:szCs w:val="28"/>
          <w:shd w:val="clear" w:color="auto" w:fill="FFFFFF"/>
        </w:rPr>
        <w:t>Ответственный за выпуск:</w:t>
      </w:r>
      <w:proofErr w:type="gramEnd"/>
      <w:r w:rsidRPr="00457E57">
        <w:rPr>
          <w:rFonts w:ascii="Times New Roman" w:hAnsi="Times New Roman"/>
          <w:bCs/>
          <w:color w:val="000000"/>
          <w:sz w:val="28"/>
          <w:szCs w:val="28"/>
          <w:shd w:val="clear" w:color="auto" w:fill="FFFFFF"/>
        </w:rPr>
        <w:t xml:space="preserve">  </w:t>
      </w:r>
      <w:r w:rsidR="005C1212" w:rsidRPr="00457E57">
        <w:rPr>
          <w:rFonts w:ascii="Times New Roman" w:hAnsi="Times New Roman"/>
          <w:bCs/>
          <w:color w:val="000000"/>
          <w:sz w:val="28"/>
          <w:szCs w:val="28"/>
          <w:shd w:val="clear" w:color="auto" w:fill="FFFFFF"/>
          <w:lang w:val="kk-KZ"/>
        </w:rPr>
        <w:t>Серибаев Т.П</w:t>
      </w:r>
    </w:p>
    <w:p w:rsidR="003F1746" w:rsidRPr="00457E57" w:rsidRDefault="003F1746" w:rsidP="003F1746">
      <w:pPr>
        <w:spacing w:after="0"/>
        <w:rPr>
          <w:rFonts w:ascii="Times New Roman" w:hAnsi="Times New Roman"/>
          <w:b/>
          <w:bCs/>
          <w:color w:val="000000"/>
          <w:sz w:val="28"/>
          <w:szCs w:val="28"/>
          <w:shd w:val="clear" w:color="auto" w:fill="FFFFFF"/>
        </w:rPr>
      </w:pPr>
    </w:p>
    <w:p w:rsidR="001D5019" w:rsidRPr="00457E57" w:rsidRDefault="001D5019" w:rsidP="003F1746">
      <w:pPr>
        <w:spacing w:after="0"/>
        <w:rPr>
          <w:rFonts w:ascii="Times New Roman" w:hAnsi="Times New Roman" w:cs="Times New Roman"/>
          <w:b/>
          <w:sz w:val="28"/>
          <w:szCs w:val="28"/>
        </w:rPr>
      </w:pPr>
    </w:p>
    <w:p w:rsidR="003F1746" w:rsidRPr="00457E57" w:rsidRDefault="003F1746" w:rsidP="00BF3EE0">
      <w:pPr>
        <w:autoSpaceDE w:val="0"/>
        <w:autoSpaceDN w:val="0"/>
        <w:adjustRightInd w:val="0"/>
        <w:spacing w:after="0" w:line="240" w:lineRule="auto"/>
        <w:ind w:firstLine="709"/>
        <w:jc w:val="center"/>
        <w:rPr>
          <w:rFonts w:ascii="Times New Roman" w:hAnsi="Times New Roman"/>
          <w:b/>
          <w:bCs/>
          <w:sz w:val="28"/>
          <w:szCs w:val="28"/>
          <w:lang w:val="kk-KZ"/>
        </w:rPr>
      </w:pPr>
    </w:p>
    <w:p w:rsidR="005C1212" w:rsidRPr="00457E57" w:rsidRDefault="005C1212" w:rsidP="00BF3EE0">
      <w:pPr>
        <w:autoSpaceDE w:val="0"/>
        <w:autoSpaceDN w:val="0"/>
        <w:adjustRightInd w:val="0"/>
        <w:spacing w:after="0" w:line="240" w:lineRule="auto"/>
        <w:ind w:firstLine="709"/>
        <w:jc w:val="center"/>
        <w:rPr>
          <w:rFonts w:ascii="Times New Roman" w:hAnsi="Times New Roman"/>
          <w:b/>
          <w:bCs/>
          <w:sz w:val="28"/>
          <w:szCs w:val="28"/>
          <w:lang w:val="kk-KZ"/>
        </w:rPr>
      </w:pPr>
    </w:p>
    <w:p w:rsidR="005C1212" w:rsidRPr="00457E57" w:rsidRDefault="005C1212" w:rsidP="00BF3EE0">
      <w:pPr>
        <w:autoSpaceDE w:val="0"/>
        <w:autoSpaceDN w:val="0"/>
        <w:adjustRightInd w:val="0"/>
        <w:spacing w:after="0" w:line="240" w:lineRule="auto"/>
        <w:ind w:firstLine="709"/>
        <w:jc w:val="center"/>
        <w:rPr>
          <w:rFonts w:ascii="Times New Roman" w:hAnsi="Times New Roman"/>
          <w:b/>
          <w:bCs/>
          <w:sz w:val="28"/>
          <w:szCs w:val="28"/>
          <w:lang w:val="kk-KZ"/>
        </w:rPr>
      </w:pPr>
    </w:p>
    <w:p w:rsidR="005C1212" w:rsidRPr="00457E57" w:rsidRDefault="005C1212" w:rsidP="00BF3EE0">
      <w:pPr>
        <w:autoSpaceDE w:val="0"/>
        <w:autoSpaceDN w:val="0"/>
        <w:adjustRightInd w:val="0"/>
        <w:spacing w:after="0" w:line="240" w:lineRule="auto"/>
        <w:ind w:firstLine="709"/>
        <w:jc w:val="center"/>
        <w:rPr>
          <w:rFonts w:ascii="Times New Roman" w:hAnsi="Times New Roman"/>
          <w:b/>
          <w:bCs/>
          <w:sz w:val="28"/>
          <w:szCs w:val="28"/>
          <w:lang w:val="kk-KZ"/>
        </w:rPr>
      </w:pPr>
    </w:p>
    <w:p w:rsidR="005C1212" w:rsidRDefault="005C1212" w:rsidP="00BF3EE0">
      <w:pPr>
        <w:autoSpaceDE w:val="0"/>
        <w:autoSpaceDN w:val="0"/>
        <w:adjustRightInd w:val="0"/>
        <w:spacing w:after="0" w:line="240" w:lineRule="auto"/>
        <w:ind w:firstLine="709"/>
        <w:jc w:val="center"/>
        <w:rPr>
          <w:rFonts w:ascii="Times New Roman" w:hAnsi="Times New Roman"/>
          <w:b/>
          <w:bCs/>
          <w:sz w:val="28"/>
          <w:szCs w:val="28"/>
          <w:lang w:val="kk-KZ"/>
        </w:rPr>
      </w:pPr>
    </w:p>
    <w:p w:rsidR="00457E57" w:rsidRDefault="00457E57" w:rsidP="00BF3EE0">
      <w:pPr>
        <w:autoSpaceDE w:val="0"/>
        <w:autoSpaceDN w:val="0"/>
        <w:adjustRightInd w:val="0"/>
        <w:spacing w:after="0" w:line="240" w:lineRule="auto"/>
        <w:ind w:firstLine="709"/>
        <w:jc w:val="center"/>
        <w:rPr>
          <w:rFonts w:ascii="Times New Roman" w:hAnsi="Times New Roman"/>
          <w:b/>
          <w:bCs/>
          <w:sz w:val="28"/>
          <w:szCs w:val="28"/>
          <w:lang w:val="kk-KZ"/>
        </w:rPr>
      </w:pPr>
    </w:p>
    <w:p w:rsidR="00457E57" w:rsidRDefault="00457E57" w:rsidP="00BF3EE0">
      <w:pPr>
        <w:autoSpaceDE w:val="0"/>
        <w:autoSpaceDN w:val="0"/>
        <w:adjustRightInd w:val="0"/>
        <w:spacing w:after="0" w:line="240" w:lineRule="auto"/>
        <w:ind w:firstLine="709"/>
        <w:jc w:val="center"/>
        <w:rPr>
          <w:rFonts w:ascii="Times New Roman" w:hAnsi="Times New Roman"/>
          <w:b/>
          <w:bCs/>
          <w:sz w:val="28"/>
          <w:szCs w:val="28"/>
          <w:lang w:val="kk-KZ"/>
        </w:rPr>
      </w:pPr>
    </w:p>
    <w:p w:rsidR="005C1212" w:rsidRDefault="005C1212" w:rsidP="00FC1431">
      <w:pPr>
        <w:autoSpaceDE w:val="0"/>
        <w:autoSpaceDN w:val="0"/>
        <w:adjustRightInd w:val="0"/>
        <w:spacing w:after="0" w:line="240" w:lineRule="auto"/>
        <w:rPr>
          <w:rFonts w:ascii="Times New Roman" w:hAnsi="Times New Roman"/>
          <w:b/>
          <w:bCs/>
          <w:sz w:val="28"/>
          <w:szCs w:val="28"/>
          <w:lang w:val="kk-KZ"/>
        </w:rPr>
      </w:pPr>
    </w:p>
    <w:p w:rsidR="00FC1431" w:rsidRPr="00457E57" w:rsidRDefault="00FC1431" w:rsidP="00FC1431">
      <w:pPr>
        <w:autoSpaceDE w:val="0"/>
        <w:autoSpaceDN w:val="0"/>
        <w:adjustRightInd w:val="0"/>
        <w:spacing w:after="0" w:line="240" w:lineRule="auto"/>
        <w:rPr>
          <w:rFonts w:ascii="Times New Roman" w:hAnsi="Times New Roman"/>
          <w:b/>
          <w:bCs/>
          <w:sz w:val="28"/>
          <w:szCs w:val="28"/>
          <w:lang w:val="kk-KZ"/>
        </w:rPr>
      </w:pPr>
    </w:p>
    <w:p w:rsidR="00BF3EE0" w:rsidRPr="00457E57" w:rsidRDefault="00BF3EE0" w:rsidP="00BF3EE0">
      <w:pPr>
        <w:autoSpaceDE w:val="0"/>
        <w:autoSpaceDN w:val="0"/>
        <w:adjustRightInd w:val="0"/>
        <w:spacing w:after="0" w:line="240" w:lineRule="auto"/>
        <w:ind w:firstLine="709"/>
        <w:jc w:val="center"/>
        <w:rPr>
          <w:rFonts w:ascii="Times New Roman" w:hAnsi="Times New Roman"/>
          <w:b/>
          <w:bCs/>
          <w:sz w:val="28"/>
          <w:szCs w:val="28"/>
        </w:rPr>
      </w:pPr>
      <w:r w:rsidRPr="00457E57">
        <w:rPr>
          <w:rFonts w:ascii="Times New Roman" w:hAnsi="Times New Roman"/>
          <w:b/>
          <w:bCs/>
          <w:sz w:val="28"/>
          <w:szCs w:val="28"/>
        </w:rPr>
        <w:lastRenderedPageBreak/>
        <w:t>ВВЕДЕНИЕ</w:t>
      </w:r>
    </w:p>
    <w:p w:rsidR="006D028D" w:rsidRPr="00457E57" w:rsidRDefault="00EF7EFA" w:rsidP="00BF3EE0">
      <w:pPr>
        <w:spacing w:after="0"/>
        <w:ind w:firstLine="708"/>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При регулярных занятиях физическими упражнениями  и спортом очень важно систематически следить за своим самочувствием и общим состоянием  здоровья. Наиболее удобная форма самоконтроля – это ведение специального дневника. Показатели самоконтроля условно можно разделить на две группы – субьективные и обьективные. К субьективным показателям можно отнести самочувствие, сон, аппетит, умственная и физическая работоспособность, положительные и отрицательные эмоции. Самочувствие после занятий физическими упражнениями должно быть бодрым, настроение хорошим, занимающийся не должен чувст</w:t>
      </w:r>
      <w:r w:rsidR="006D028D" w:rsidRPr="00457E57">
        <w:rPr>
          <w:rFonts w:ascii="Times New Roman" w:hAnsi="Times New Roman" w:cs="Times New Roman"/>
          <w:sz w:val="28"/>
          <w:szCs w:val="28"/>
          <w:lang w:val="kk-KZ"/>
        </w:rPr>
        <w:t>овать головной боли, разбитости и осущения переутомления. При наличии сильного дискомфорта следует прекратить занятия и обратиться за консультацией к специалистам. Как правило, при систематических занятиях физкультурой сон хороший, с быстрым засыпанием и бодрым самочувствием после сна. Применяемые нагрузки должны соответствовать физическойй подгоовленности и возрасту.</w:t>
      </w:r>
    </w:p>
    <w:p w:rsidR="006D028D" w:rsidRPr="00457E57" w:rsidRDefault="006D028D"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Аппетит после умеренных физических нагрузок также должен быть хорошим. Есть сразу после  занятий не рекомендуется, лучше подождать 30-60 минут.  Для утоления жажды следует выпить стакан минеральной воды или чая.</w:t>
      </w:r>
    </w:p>
    <w:p w:rsidR="006D028D" w:rsidRPr="00457E57" w:rsidRDefault="006D028D" w:rsidP="00BF3EE0">
      <w:pPr>
        <w:spacing w:after="0"/>
        <w:ind w:firstLine="708"/>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При ухудшении самочувствия, сна, аппетита необходимо снизить нагрузки, а при повторных нарушениях – обратиться к врачу.</w:t>
      </w:r>
    </w:p>
    <w:p w:rsidR="006D028D" w:rsidRPr="00457E57" w:rsidRDefault="006D028D" w:rsidP="00BF3EE0">
      <w:pPr>
        <w:spacing w:after="0"/>
        <w:jc w:val="both"/>
        <w:rPr>
          <w:rFonts w:ascii="Times New Roman" w:hAnsi="Times New Roman" w:cs="Times New Roman"/>
          <w:sz w:val="28"/>
          <w:szCs w:val="28"/>
        </w:rPr>
      </w:pPr>
      <w:r w:rsidRPr="00457E57">
        <w:rPr>
          <w:rFonts w:ascii="Times New Roman" w:hAnsi="Times New Roman" w:cs="Times New Roman"/>
          <w:sz w:val="28"/>
          <w:szCs w:val="28"/>
          <w:lang w:val="kk-KZ"/>
        </w:rPr>
        <w:t>Дневник самоконтроля служит</w:t>
      </w:r>
      <w:r w:rsidR="00557120" w:rsidRPr="00457E57">
        <w:rPr>
          <w:rFonts w:ascii="Times New Roman" w:hAnsi="Times New Roman" w:cs="Times New Roman"/>
          <w:sz w:val="28"/>
          <w:szCs w:val="28"/>
          <w:lang w:val="kk-KZ"/>
        </w:rPr>
        <w:t xml:space="preserve"> для учета самостоятельных занятий физкультурной и спортом, а также регистрации антропометрческих изменений, показателей, функциональных проб и конрольных испытаний физической  подготовленности, конторля выполнения недельного учебно- тренировочнего  режима.</w:t>
      </w:r>
    </w:p>
    <w:p w:rsidR="00BF3EE0" w:rsidRPr="00457E57" w:rsidRDefault="00BF3EE0" w:rsidP="00BF3EE0">
      <w:pPr>
        <w:spacing w:after="0"/>
        <w:jc w:val="both"/>
        <w:rPr>
          <w:rFonts w:ascii="Times New Roman" w:hAnsi="Times New Roman" w:cs="Times New Roman"/>
          <w:sz w:val="28"/>
          <w:szCs w:val="28"/>
        </w:rPr>
      </w:pPr>
      <w:r w:rsidRPr="00457E57">
        <w:rPr>
          <w:rFonts w:ascii="Times New Roman" w:hAnsi="Times New Roman" w:cs="Times New Roman"/>
          <w:sz w:val="28"/>
          <w:szCs w:val="28"/>
          <w:lang w:val="en-US"/>
        </w:rPr>
        <w:tab/>
      </w:r>
      <w:r w:rsidRPr="00457E57">
        <w:rPr>
          <w:rFonts w:ascii="Times New Roman" w:eastAsia="TimesNewRomanPSMT" w:hAnsi="Times New Roman"/>
          <w:sz w:val="28"/>
          <w:szCs w:val="28"/>
        </w:rPr>
        <w:t>Атлетическая гимнастика – это один из оздоровительных видов гимнастики, представляющий собой систему гимнастических упражнений силового характера, направленных на гармоничное физическое развитие человека и решение конкретных частных задач силовой подготовки.</w:t>
      </w:r>
    </w:p>
    <w:p w:rsidR="00BF3EE0" w:rsidRPr="00457E57" w:rsidRDefault="00BF3EE0" w:rsidP="00BF3EE0">
      <w:pPr>
        <w:spacing w:after="0"/>
        <w:jc w:val="both"/>
        <w:rPr>
          <w:rFonts w:ascii="Times New Roman" w:eastAsia="TimesNewRomanPSMT" w:hAnsi="Times New Roman"/>
          <w:sz w:val="28"/>
          <w:szCs w:val="28"/>
          <w:lang w:val="kk-KZ"/>
        </w:rPr>
      </w:pPr>
      <w:r w:rsidRPr="00457E57">
        <w:rPr>
          <w:rFonts w:ascii="Times New Roman" w:eastAsia="TimesNewRomanPSMT" w:hAnsi="Times New Roman"/>
          <w:sz w:val="28"/>
          <w:szCs w:val="28"/>
        </w:rPr>
        <w:t>Атлетическая гимнастика – это одно из средств физического воспитания, направленное на всестороннее физическое развитие и оздоровление путем использования упражнений с отягощениями и сопротивлениями различных мышечных групп. Воздействие силовых гимнастических упражнений может быть как общего характера (на организм в целом), так и локального (на группу мышц, звено опорно-двигательного аппарата). Так, гимнастика силовой направленности способствует формированию здоровой, всесторонне развитой и физически подготовленной личности, неотъемлемой частью которой является физическая культура и здоровый образ жизни.</w:t>
      </w:r>
    </w:p>
    <w:p w:rsidR="005C1212" w:rsidRPr="00457E57" w:rsidRDefault="005C1212" w:rsidP="00BF3EE0">
      <w:pPr>
        <w:spacing w:after="0"/>
        <w:jc w:val="both"/>
        <w:rPr>
          <w:rFonts w:ascii="Times New Roman" w:hAnsi="Times New Roman" w:cs="Times New Roman"/>
          <w:sz w:val="28"/>
          <w:szCs w:val="28"/>
          <w:lang w:val="kk-KZ"/>
        </w:rPr>
      </w:pPr>
    </w:p>
    <w:p w:rsidR="00BF3EE0" w:rsidRPr="00457E57" w:rsidRDefault="00BF3EE0" w:rsidP="00BF3EE0">
      <w:pPr>
        <w:pStyle w:val="a3"/>
        <w:numPr>
          <w:ilvl w:val="0"/>
          <w:numId w:val="5"/>
        </w:numPr>
        <w:autoSpaceDE w:val="0"/>
        <w:autoSpaceDN w:val="0"/>
        <w:adjustRightInd w:val="0"/>
        <w:spacing w:after="0" w:line="240" w:lineRule="auto"/>
        <w:jc w:val="center"/>
        <w:rPr>
          <w:rFonts w:ascii="Times New Roman" w:hAnsi="Times New Roman"/>
          <w:b/>
          <w:bCs/>
          <w:sz w:val="28"/>
          <w:szCs w:val="28"/>
        </w:rPr>
      </w:pPr>
      <w:r w:rsidRPr="00457E57">
        <w:rPr>
          <w:rFonts w:ascii="Times New Roman" w:hAnsi="Times New Roman"/>
          <w:b/>
          <w:bCs/>
          <w:sz w:val="28"/>
          <w:szCs w:val="28"/>
        </w:rPr>
        <w:lastRenderedPageBreak/>
        <w:t>ЦЕЛИ И ЗАДАЧИ  ЗАНЯТИЙ АТЛЕТИЧЕСКОЙ</w:t>
      </w:r>
    </w:p>
    <w:p w:rsidR="00BF3EE0" w:rsidRPr="00457E57" w:rsidRDefault="00BF3EE0" w:rsidP="00BF3EE0">
      <w:pPr>
        <w:autoSpaceDE w:val="0"/>
        <w:autoSpaceDN w:val="0"/>
        <w:adjustRightInd w:val="0"/>
        <w:spacing w:after="0" w:line="240" w:lineRule="auto"/>
        <w:jc w:val="center"/>
        <w:rPr>
          <w:rFonts w:ascii="Times New Roman" w:hAnsi="Times New Roman"/>
          <w:b/>
          <w:bCs/>
          <w:sz w:val="28"/>
          <w:szCs w:val="28"/>
        </w:rPr>
      </w:pPr>
      <w:r w:rsidRPr="00457E57">
        <w:rPr>
          <w:rFonts w:ascii="Times New Roman" w:hAnsi="Times New Roman"/>
          <w:b/>
          <w:bCs/>
          <w:sz w:val="28"/>
          <w:szCs w:val="28"/>
        </w:rPr>
        <w:t>ГИМНАСТИКОЙ</w:t>
      </w:r>
    </w:p>
    <w:p w:rsidR="00BF3EE0" w:rsidRPr="00457E57" w:rsidRDefault="00BF3EE0" w:rsidP="00BF3EE0">
      <w:pPr>
        <w:autoSpaceDE w:val="0"/>
        <w:autoSpaceDN w:val="0"/>
        <w:adjustRightInd w:val="0"/>
        <w:spacing w:after="0" w:line="240" w:lineRule="auto"/>
        <w:ind w:firstLine="708"/>
        <w:jc w:val="both"/>
        <w:rPr>
          <w:rFonts w:ascii="Times New Roman" w:hAnsi="Times New Roman"/>
          <w:b/>
          <w:bCs/>
          <w:sz w:val="28"/>
          <w:szCs w:val="28"/>
        </w:rPr>
      </w:pPr>
      <w:r w:rsidRPr="00457E57">
        <w:rPr>
          <w:rFonts w:ascii="Times New Roman" w:hAnsi="Times New Roman"/>
          <w:b/>
          <w:bCs/>
          <w:sz w:val="28"/>
          <w:szCs w:val="28"/>
        </w:rPr>
        <w:t xml:space="preserve">1.1. Целевые установки, </w:t>
      </w:r>
      <w:proofErr w:type="spellStart"/>
      <w:r w:rsidRPr="00457E57">
        <w:rPr>
          <w:rFonts w:ascii="Times New Roman" w:hAnsi="Times New Roman"/>
          <w:b/>
          <w:bCs/>
          <w:sz w:val="28"/>
          <w:szCs w:val="28"/>
        </w:rPr>
        <w:t>компетентностный</w:t>
      </w:r>
      <w:proofErr w:type="spellEnd"/>
      <w:r w:rsidRPr="00457E57">
        <w:rPr>
          <w:rFonts w:ascii="Times New Roman" w:hAnsi="Times New Roman"/>
          <w:b/>
          <w:bCs/>
          <w:sz w:val="28"/>
          <w:szCs w:val="28"/>
        </w:rPr>
        <w:t xml:space="preserve"> </w:t>
      </w:r>
      <w:proofErr w:type="spellStart"/>
      <w:r w:rsidRPr="00457E57">
        <w:rPr>
          <w:rFonts w:ascii="Times New Roman" w:hAnsi="Times New Roman"/>
          <w:b/>
          <w:bCs/>
          <w:sz w:val="28"/>
          <w:szCs w:val="28"/>
        </w:rPr>
        <w:t>подходв</w:t>
      </w:r>
      <w:proofErr w:type="spellEnd"/>
      <w:r w:rsidRPr="00457E57">
        <w:rPr>
          <w:rFonts w:ascii="Times New Roman" w:hAnsi="Times New Roman"/>
          <w:b/>
          <w:bCs/>
          <w:sz w:val="28"/>
          <w:szCs w:val="28"/>
        </w:rPr>
        <w:t xml:space="preserve"> физическом </w:t>
      </w:r>
      <w:proofErr w:type="gramStart"/>
      <w:r w:rsidRPr="00457E57">
        <w:rPr>
          <w:rFonts w:ascii="Times New Roman" w:hAnsi="Times New Roman"/>
          <w:b/>
          <w:bCs/>
          <w:sz w:val="28"/>
          <w:szCs w:val="28"/>
        </w:rPr>
        <w:t>воспитании</w:t>
      </w:r>
      <w:proofErr w:type="gramEnd"/>
      <w:r w:rsidRPr="00457E57">
        <w:rPr>
          <w:rFonts w:ascii="Times New Roman" w:hAnsi="Times New Roman"/>
          <w:b/>
          <w:bCs/>
          <w:sz w:val="28"/>
          <w:szCs w:val="28"/>
        </w:rPr>
        <w:t xml:space="preserve"> студентов на основе атлетической гимнастики</w:t>
      </w:r>
    </w:p>
    <w:p w:rsidR="00FB7064" w:rsidRPr="00457E57" w:rsidRDefault="00FB7064" w:rsidP="00BF3EE0">
      <w:pPr>
        <w:spacing w:after="0"/>
        <w:ind w:firstLine="708"/>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Прежде чем начать заниматся физкультурой и спортом нужно получить рекомендации по режиму физической подвижности у своего участкового врача или в районном врачебно – физкультурном диспансере.  Затем, используя советы врачей или специалистов по физической культуре или популярную методическую литературу подобрать себе наиболее полезные виды упражнений. Заниматься следует регулярно, стараясь не пропускать ни одного дня. При этом необходима систематически следить за своим самочувствием, отмечая все изменения, происходящие в организме до и после занятий физическими упражнениями. Для этого проводится диагностика. При ее проведении тщательно фик</w:t>
      </w:r>
      <w:r w:rsidR="00FA57CE" w:rsidRPr="00457E57">
        <w:rPr>
          <w:rFonts w:ascii="Times New Roman" w:hAnsi="Times New Roman" w:cs="Times New Roman"/>
          <w:sz w:val="28"/>
          <w:szCs w:val="28"/>
          <w:lang w:val="kk-KZ"/>
        </w:rPr>
        <w:t>сируются объективные показатели самоконтроля: частота сердечных сокращенийй, артериальное давление, дыхание, вес, антропометрические даннные. Диагностика также применяется для определения тренированности занимающегося. Оценка реакции сердечно-сосудистой системы проводится по измерению частоты сердечных сокращений пульса которая в покое у взрослгл мужчины равна 70-75 ударов в минуту, у женщины 75-80. У физически тренированных людей частота пульса значительно реже 60 и менее удоров в минуту, а у тренированных спортсменов 40-50 ударов, что говорит об эконочной работе сердца.</w:t>
      </w:r>
      <w:r w:rsidR="001C7BD7" w:rsidRPr="00457E57">
        <w:rPr>
          <w:rFonts w:ascii="Times New Roman" w:hAnsi="Times New Roman" w:cs="Times New Roman"/>
          <w:sz w:val="28"/>
          <w:szCs w:val="28"/>
          <w:lang w:val="kk-KZ"/>
        </w:rPr>
        <w:t xml:space="preserve"> В состоянии покоя частота </w:t>
      </w:r>
      <w:r w:rsidR="00F125FC" w:rsidRPr="00457E57">
        <w:rPr>
          <w:rFonts w:ascii="Times New Roman" w:hAnsi="Times New Roman" w:cs="Times New Roman"/>
          <w:sz w:val="28"/>
          <w:szCs w:val="28"/>
          <w:lang w:val="kk-KZ"/>
        </w:rPr>
        <w:t xml:space="preserve"> сердечных сокращений зависит от возраста, пола позы вертикальное или горизонтальное</w:t>
      </w:r>
      <w:r w:rsidR="00F040D5" w:rsidRPr="00457E57">
        <w:rPr>
          <w:rFonts w:ascii="Times New Roman" w:hAnsi="Times New Roman" w:cs="Times New Roman"/>
          <w:sz w:val="28"/>
          <w:szCs w:val="28"/>
          <w:lang w:val="kk-KZ"/>
        </w:rPr>
        <w:t xml:space="preserve"> положение тела совершаемой деятелбности. С возрастом она уменьшается. Нормальный пульс находящегося в покое здорового человека  ритмичен, без перебоев, хорошего </w:t>
      </w:r>
      <w:r w:rsidR="00393296" w:rsidRPr="00457E57">
        <w:rPr>
          <w:rFonts w:ascii="Times New Roman" w:hAnsi="Times New Roman" w:cs="Times New Roman"/>
          <w:sz w:val="28"/>
          <w:szCs w:val="28"/>
          <w:lang w:val="kk-KZ"/>
        </w:rPr>
        <w:t>наполнения и напряжени. Ритмичным пульс считается, если количество ударов за 10 секунд не будет отличаться более чем на один удар от предыдущего подсчета за тот же период времени. Выраженные колебания числа сердечных сокращений указывают на аритмичность. Пульс можно подсчитывать</w:t>
      </w:r>
      <w:r w:rsidR="00DB5371" w:rsidRPr="00457E57">
        <w:rPr>
          <w:rFonts w:ascii="Times New Roman" w:hAnsi="Times New Roman" w:cs="Times New Roman"/>
          <w:sz w:val="28"/>
          <w:szCs w:val="28"/>
          <w:lang w:val="kk-KZ"/>
        </w:rPr>
        <w:t xml:space="preserve"> на лучевой, височной, сонной артериях, в области сердца.</w:t>
      </w:r>
      <w:r w:rsidR="00C040DB" w:rsidRPr="00457E57">
        <w:rPr>
          <w:rFonts w:ascii="Times New Roman" w:hAnsi="Times New Roman" w:cs="Times New Roman"/>
          <w:sz w:val="28"/>
          <w:szCs w:val="28"/>
          <w:lang w:val="kk-KZ"/>
        </w:rPr>
        <w:t xml:space="preserve"> В состоянии покоя частота сердечных сокращений зависит от возраста, пола, позы вертикальное или горизонтальное положение тела совершамой деятельности. С возрастом она уменьшается. Нормальный  пульс находящ</w:t>
      </w:r>
      <w:r w:rsidR="00B721D3" w:rsidRPr="00457E57">
        <w:rPr>
          <w:rFonts w:ascii="Times New Roman" w:hAnsi="Times New Roman" w:cs="Times New Roman"/>
          <w:sz w:val="28"/>
          <w:szCs w:val="28"/>
          <w:lang w:val="kk-KZ"/>
        </w:rPr>
        <w:t xml:space="preserve">егося в покое здорового человека ритмичен, без перебоев, хорошего наполнения и напряжения. Ритмичным пульс считается, если количество ударов за 10 секунд не будет отличаться более чем на один удар от предыдущего подсчета за тот же период времени. Выраженные колебания числа сердечных сокращений указывают на аритмичность. Пульс можно </w:t>
      </w:r>
      <w:r w:rsidR="00B721D3" w:rsidRPr="00457E57">
        <w:rPr>
          <w:rFonts w:ascii="Times New Roman" w:hAnsi="Times New Roman" w:cs="Times New Roman"/>
          <w:sz w:val="28"/>
          <w:szCs w:val="28"/>
          <w:lang w:val="kk-KZ"/>
        </w:rPr>
        <w:lastRenderedPageBreak/>
        <w:t>подсчитывать на лучевой, височной, сонной артериях, в области сердца.</w:t>
      </w:r>
      <w:r w:rsidR="008B23CA" w:rsidRPr="00457E57">
        <w:rPr>
          <w:rFonts w:ascii="Times New Roman" w:hAnsi="Times New Roman" w:cs="Times New Roman"/>
          <w:sz w:val="28"/>
          <w:szCs w:val="28"/>
          <w:lang w:val="kk-KZ"/>
        </w:rPr>
        <w:t xml:space="preserve"> Нагрузка, даже небольшая, вызывает учащение пульса. Научными исследованиями установлена премая зависмость между частотой пульса ивеличиной физической нагрузки.  При одинаковой частоте сердечных сокращении потребление кислорода у мужчин выше, чем у женщин, у  физически подготовленных людей также выше, чем у лиц с малой физической подвижностью. После физических нагрузок пульс здорового человека приходит в исход</w:t>
      </w:r>
      <w:r w:rsidR="00D17569" w:rsidRPr="00457E57">
        <w:rPr>
          <w:rFonts w:ascii="Times New Roman" w:hAnsi="Times New Roman" w:cs="Times New Roman"/>
          <w:sz w:val="28"/>
          <w:szCs w:val="28"/>
          <w:lang w:val="kk-KZ"/>
        </w:rPr>
        <w:t>ное состояние через 5-10 минут, замедленное восстановление пульса говорит о чрезмерности нагрузки. Модемные характеристики  распреценния тренировочной нагрузки. В ходе выполнения программы подготовки необходимо наличие обратной связи, которая позволяет постоянно получать информацию о состоянии спортсмена включающей сложную структуру всех компонентов его подготовленно сти и вносить своевременно точечные и адресные коррекции в ход  тренировочного процесса. В спортивной тренировке основным критерием качества и эффективности тренировочного процесса является спортивный результат, который завист от многих факторов. Знание этих факторов, и сепени их влияния на результативность спортсменов, является главным компонентом всей систе</w:t>
      </w:r>
      <w:r w:rsidR="008F19CA" w:rsidRPr="00457E57">
        <w:rPr>
          <w:rFonts w:ascii="Times New Roman" w:hAnsi="Times New Roman" w:cs="Times New Roman"/>
          <w:sz w:val="28"/>
          <w:szCs w:val="28"/>
          <w:lang w:val="kk-KZ"/>
        </w:rPr>
        <w:t>мы управлениямноголетнего тренировочного процесса. Получение таких знаний требует серезной аналитической и наусно- исследовательской работы по многим направлениям, включая изучения процессов, происходящих в организме человека при воздействии физической нагрузки различной напровленности и величины, а также специфических закономерностей становления спортивно-технического мастерства тяжелоатлетов.</w:t>
      </w:r>
    </w:p>
    <w:p w:rsidR="008F19CA" w:rsidRPr="00457E57" w:rsidRDefault="008F19CA"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Программа подготовки выполняет несколько функций. Во – первых, она является моделью с оптимальным набором и рациональным распределением средств, методов, а также направленности, содержания и величины тренировочной нагрузки. Во – вторых, модель подготовки является средством контроля реального тренировочного процесса и дает возможность постоянной оценки тренировочной нагрузки. В – третьиз, по системе обратной связи возможна индивидуальная коррекция тренировочной нагрузки, с целью оперативного влияния на состояние спортсмена, включая его морфофункциональные и спортивно-технические характеристики.</w:t>
      </w:r>
    </w:p>
    <w:p w:rsidR="008F19CA" w:rsidRPr="00457E57" w:rsidRDefault="00512F62"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Для конкретной реализации хода тренировочного процесса, предполагающего наличие системы управления, задаются модельные характеристики количественные и качественные показатели, относящиеся к программе тренировочного процесса, состоянию спортсмена функциональная, физическая, техническая, тактическая и психологическая подготовленность, а также структуры соревновательной деятельности.</w:t>
      </w:r>
    </w:p>
    <w:p w:rsidR="00512F62" w:rsidRPr="00457E57" w:rsidRDefault="00512F62"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lastRenderedPageBreak/>
        <w:tab/>
        <w:t xml:space="preserve">Принципиальный смысл управления трениовочным процессом заключается в целенаправленном изменении состояния спортсмена, т.е.переводе его на новый, более высокий и заранее запланиованный уровень, соответствующий заданным количественным критериям эффективности тренировочной и соревновательной деятельности. </w:t>
      </w:r>
    </w:p>
    <w:p w:rsidR="00512F62" w:rsidRPr="00457E57" w:rsidRDefault="00512F62"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Контроль хода тренировочного процесса обеспечивается путем оценки эффекта, достигнутого на разных уровнях управления – на уровне состояния спортсмена контроль за влиянием тренировочной нагрузки на состояние спортсмена и на уровне эффективности соревновательной деятельности контроль за изменением структуры и характера соревновательной деятельности в зависимости от состояния спортсмена.</w:t>
      </w:r>
      <w:r w:rsidR="00263F61" w:rsidRPr="00457E57">
        <w:rPr>
          <w:rFonts w:ascii="Times New Roman" w:hAnsi="Times New Roman" w:cs="Times New Roman"/>
          <w:sz w:val="28"/>
          <w:szCs w:val="28"/>
          <w:lang w:val="kk-KZ"/>
        </w:rPr>
        <w:t xml:space="preserve"> На основании обьективной оценки эффекта, достигнутого на указанных уровнях, с модельными характеристиками принимается соответствующее решение относительно тактики управления тренировочным процессом.</w:t>
      </w:r>
    </w:p>
    <w:p w:rsidR="00263F61" w:rsidRPr="00457E57" w:rsidRDefault="00263F61" w:rsidP="00BF3EE0">
      <w:pPr>
        <w:spacing w:after="0"/>
        <w:jc w:val="both"/>
        <w:rPr>
          <w:rFonts w:ascii="Times New Roman" w:hAnsi="Times New Roman" w:cs="Times New Roman"/>
          <w:b/>
          <w:sz w:val="28"/>
          <w:szCs w:val="28"/>
          <w:lang w:val="kk-KZ"/>
        </w:rPr>
      </w:pPr>
      <w:r w:rsidRPr="00457E57">
        <w:rPr>
          <w:rFonts w:ascii="Times New Roman" w:hAnsi="Times New Roman" w:cs="Times New Roman"/>
          <w:b/>
          <w:sz w:val="28"/>
          <w:szCs w:val="28"/>
          <w:lang w:val="kk-KZ"/>
        </w:rPr>
        <w:t xml:space="preserve"> </w:t>
      </w:r>
      <w:r w:rsidR="00BF3EE0" w:rsidRPr="00457E57">
        <w:rPr>
          <w:rFonts w:ascii="Times New Roman" w:hAnsi="Times New Roman" w:cs="Times New Roman"/>
          <w:b/>
          <w:sz w:val="28"/>
          <w:szCs w:val="28"/>
          <w:lang w:val="en-US"/>
        </w:rPr>
        <w:tab/>
      </w:r>
      <w:r w:rsidR="00457E57">
        <w:rPr>
          <w:rFonts w:ascii="Times New Roman" w:hAnsi="Times New Roman" w:cs="Times New Roman"/>
          <w:b/>
          <w:sz w:val="28"/>
          <w:szCs w:val="28"/>
          <w:lang w:val="kk-KZ"/>
        </w:rPr>
        <w:t xml:space="preserve">1.2 </w:t>
      </w:r>
      <w:r w:rsidRPr="00457E57">
        <w:rPr>
          <w:rFonts w:ascii="Times New Roman" w:hAnsi="Times New Roman" w:cs="Times New Roman"/>
          <w:b/>
          <w:sz w:val="28"/>
          <w:szCs w:val="28"/>
          <w:lang w:val="kk-KZ"/>
        </w:rPr>
        <w:t>Теоретическое обеснование модели тренировочного процесса в гимнастике.</w:t>
      </w:r>
    </w:p>
    <w:p w:rsidR="00263F61" w:rsidRPr="00457E57" w:rsidRDefault="00263F61" w:rsidP="00BF3EE0">
      <w:pPr>
        <w:spacing w:after="0"/>
        <w:jc w:val="both"/>
        <w:rPr>
          <w:rFonts w:ascii="Times New Roman" w:hAnsi="Times New Roman" w:cs="Times New Roman"/>
          <w:sz w:val="28"/>
          <w:szCs w:val="28"/>
          <w:lang w:val="kk-KZ"/>
        </w:rPr>
      </w:pPr>
      <w:r w:rsidRPr="00457E57">
        <w:rPr>
          <w:rFonts w:ascii="Times New Roman" w:hAnsi="Times New Roman" w:cs="Times New Roman"/>
          <w:b/>
          <w:sz w:val="28"/>
          <w:szCs w:val="28"/>
          <w:lang w:val="kk-KZ"/>
        </w:rPr>
        <w:tab/>
      </w:r>
      <w:r w:rsidRPr="00457E57">
        <w:rPr>
          <w:rFonts w:ascii="Times New Roman" w:hAnsi="Times New Roman" w:cs="Times New Roman"/>
          <w:sz w:val="28"/>
          <w:szCs w:val="28"/>
          <w:lang w:val="kk-KZ"/>
        </w:rPr>
        <w:t>Подготовка спортсменов высокого класса требует от специалистов не только личного опыта работы в данной области, но всесторонних знаний различных моделей  тренировочных программ, которые разрабатывались во многих странах, и могут рассматриваться как достижение научно – методической мысли и ее реализация в практической деятельности подготовки спортсенов добившихся выдающихся результатов в мировой тяжелой атлетике. Всесторонний теоритический анализ различных компонентов тренировочного процесса известных моделей подготовки, доказавших на практике свою эффективность, может дать богатый материал, как для теории спортивной тренировки, так и для решения сложной практической про</w:t>
      </w:r>
      <w:r w:rsidR="0025523A" w:rsidRPr="00457E57">
        <w:rPr>
          <w:rFonts w:ascii="Times New Roman" w:hAnsi="Times New Roman" w:cs="Times New Roman"/>
          <w:sz w:val="28"/>
          <w:szCs w:val="28"/>
          <w:lang w:val="kk-KZ"/>
        </w:rPr>
        <w:t>блемы, связанной с совершенствованием системы многолетней подготовки спортсменов высокого класса. Решение данной проблемы связано не только со знанием особенностей тренировочной и соревновательной деятельности, характерной для различных методических школ подготовки, но также и с четким представлением закономерностей функционирования организма человека. Это сопряжено с глубоким пониманием, тех процессов, которые проходят в различных органах, составляющих функциональные системы организма, обеспечивающих высокую эффективность деятельности человека в экстремальных  условиях, к которой можно отнести спорт. Анализ сложных процессов, проходящих на организменном, клеточном и молеклярном уровне в целостном организме под воздействием стрессовых физических и психических нагрузок, требует  привлечения знаний, накопленных в таких смежных науках, как физиология, биохимия, анатомия,, биомеханика и др.</w:t>
      </w:r>
    </w:p>
    <w:p w:rsidR="0025523A" w:rsidRPr="00457E57" w:rsidRDefault="00C43EEE"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lastRenderedPageBreak/>
        <w:tab/>
        <w:t>Результаты исследований как отечественных, так и зарубежных ученых свидетельствует, что мастерство в тяжелой атлетике определяется многоими факторами, наиболее важными из которых является уровень физической и технической подготовленности. В специальной научной литературе имеется достаточно много работ, посвященных изучению структуры, как соревновательных, так и различных специально – подготовительных упражнений, с  использованием комплекса биомеханических методов исследования. Основным результатом данных исследований явилось определение фазового состава, двигательной структуры и особенностей двигательной организации соревновательных и широкого круга  специально – паодготовительных упражнений. Были определены количественные даннные динамических, кинематических, временных и электромиографи</w:t>
      </w:r>
      <w:r w:rsidR="007C2048" w:rsidRPr="00457E57">
        <w:rPr>
          <w:rFonts w:ascii="Times New Roman" w:hAnsi="Times New Roman" w:cs="Times New Roman"/>
          <w:sz w:val="28"/>
          <w:szCs w:val="28"/>
          <w:lang w:val="kk-KZ"/>
        </w:rPr>
        <w:t>ческих  характеристики, соответствующие высокому уровню технического мастерства.  Знания, полученные в результате данных исследований существенно повлия на качество процесса обучения и совершенствования техники тяжелоатлетических упражнений, и целом способствовали повышению эффективности технологии подготовки тяжелоатлетов на различных этапах становления спортивно – технического мастерства.</w:t>
      </w:r>
    </w:p>
    <w:p w:rsidR="007C2048" w:rsidRPr="00457E57" w:rsidRDefault="007C2048"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 xml:space="preserve"> Вместе с тем важно отметить, что в случае, когда спортсмен обладает совершенной техникой, позволяющей ему полноценно реализовать свой двигательный потенциал, спортивный результат будет в большей степени зависеть от уровня развития специальных физических качеств, котррыми в тяжелой атлетики являются максимальная и взрывная сила. </w:t>
      </w:r>
      <w:r w:rsidR="00350A01" w:rsidRPr="00457E57">
        <w:rPr>
          <w:rFonts w:ascii="Times New Roman" w:hAnsi="Times New Roman" w:cs="Times New Roman"/>
          <w:sz w:val="28"/>
          <w:szCs w:val="28"/>
          <w:lang w:val="kk-KZ"/>
        </w:rPr>
        <w:t>М</w:t>
      </w:r>
      <w:r w:rsidRPr="00457E57">
        <w:rPr>
          <w:rFonts w:ascii="Times New Roman" w:hAnsi="Times New Roman" w:cs="Times New Roman"/>
          <w:sz w:val="28"/>
          <w:szCs w:val="28"/>
          <w:lang w:val="kk-KZ"/>
        </w:rPr>
        <w:t>ногочислен</w:t>
      </w:r>
      <w:r w:rsidR="00350A01" w:rsidRPr="00457E57">
        <w:rPr>
          <w:rFonts w:ascii="Times New Roman" w:hAnsi="Times New Roman" w:cs="Times New Roman"/>
          <w:sz w:val="28"/>
          <w:szCs w:val="28"/>
          <w:lang w:val="kk-KZ"/>
        </w:rPr>
        <w:t>ные исследования показывают, что результат в рывке составляет 62%, а в толчке 81% от результата в приседаниях со штангой предельного веса, по которому оценивается уровень максимальной силы. Результаты собственных исследований  с расчетом частных коэффициентов детерминации показали, что результат в рывке на 50% определяется максимальной силой и на 22 % взрывной силой. Результат в рывке в основном определяется динамическими характеристиками движения, о чем свидетельствуют высокие коэффициенты корреляции. Данные факты подтверждают мысль, о том, что динамика спортивного результата  в тяжелой  атлетике в основном будет определяеться выличиной роста максмальной и взрывной силы тех мышечных групп, которые обеспечивают рабочий эффект движения, при условии, что спортсмен обладает достаточно высоким уровнем технического мастерства.</w:t>
      </w:r>
    </w:p>
    <w:p w:rsidR="00DB3D0A" w:rsidRPr="00457E57" w:rsidRDefault="00350A01"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Исседования показывают, что сила мышц человека в диапазоне 75 -100%</w:t>
      </w:r>
      <w:r w:rsidR="005075C0" w:rsidRPr="00457E57">
        <w:rPr>
          <w:rFonts w:ascii="Times New Roman" w:hAnsi="Times New Roman" w:cs="Times New Roman"/>
          <w:sz w:val="28"/>
          <w:szCs w:val="28"/>
          <w:lang w:val="kk-KZ"/>
        </w:rPr>
        <w:t xml:space="preserve"> от максимума, связана с увеличением частоты импульсации самых высокопороготовых мотонейронов, составляющих быстрые двигательные еденицы. Тренировочные нагрузки с отягощениями 70-100% от максимума, </w:t>
      </w:r>
      <w:r w:rsidR="005075C0" w:rsidRPr="00457E57">
        <w:rPr>
          <w:rFonts w:ascii="Times New Roman" w:hAnsi="Times New Roman" w:cs="Times New Roman"/>
          <w:sz w:val="28"/>
          <w:szCs w:val="28"/>
          <w:lang w:val="kk-KZ"/>
        </w:rPr>
        <w:lastRenderedPageBreak/>
        <w:t xml:space="preserve">вызывали увеличение максимальной ЭМГ активности мыщц, особенно данные тренировочные эффекты были выражены на ранних этапах подготовки первые 8 недель. После 12-ой недели наблюдалось устойчивое снижение максимальной ЭМГ активности мыщц, несмотря на продолжающиеся тренировочные нагрузки. Это является свидетельством того, что на ранних этапах тренировки, рост силы в основном связан с повышением активности быстрых двигательных единиц за счет повышения часоты импульсации мотонейронов, которая может быть связана с уменьшением тормозящего влияния как периферического, так и центральнонервного звена, а также, возможно, за счект роста активности двигательных центров вышележащих отделов </w:t>
      </w:r>
      <w:r w:rsidR="00C43949" w:rsidRPr="00457E57">
        <w:rPr>
          <w:rFonts w:ascii="Times New Roman" w:hAnsi="Times New Roman" w:cs="Times New Roman"/>
          <w:sz w:val="28"/>
          <w:szCs w:val="28"/>
          <w:lang w:val="kk-KZ"/>
        </w:rPr>
        <w:t>ЦНС. Повышение активности быстрых двигательных единиц естественно вызывает увеличение физиологической нагрузки на быстрые мышечные волокно, стимулируя в них процессы, связанные с ростом числа миофибрилл. Об этом в часности свидетельствуют результаты исследования, в котором показано, что под воздействием высокоинтенсивной соловой тренировки происходит выраженная гипертрофия именно быстрых мышечных волокон, которая в большей степени проявилась после 16 недель тренировочного периода. Гипертрофические факторы проявились также и в медленных мышечных волокнах, но были менее выражены, чем в быстрых. Исследования показывают,  что рост максимальной силы связан с гипертрофией как быстрых, так и медленных мышечных волокон, а рост взрывной силы в основном связан с избирательной гипертрофией быстрых мышечных волокон. Существенный вклад в величину взрывной силы будет вносит быстрота рекрутирования двигательных единиц.</w:t>
      </w:r>
      <w:r w:rsidR="00636B97" w:rsidRPr="00457E57">
        <w:rPr>
          <w:rFonts w:ascii="Times New Roman" w:hAnsi="Times New Roman" w:cs="Times New Roman"/>
          <w:sz w:val="28"/>
          <w:szCs w:val="28"/>
        </w:rPr>
        <w:t xml:space="preserve"> </w:t>
      </w:r>
      <w:r w:rsidR="00636B97" w:rsidRPr="00457E57">
        <w:rPr>
          <w:rFonts w:ascii="Times New Roman" w:hAnsi="Times New Roman" w:cs="Times New Roman"/>
          <w:sz w:val="28"/>
          <w:szCs w:val="28"/>
          <w:lang w:val="kk-KZ"/>
        </w:rPr>
        <w:t>Учитывая определяющее значения максимальной силы для результата в тяжелой атлетике и существенный вклад в него взрывной силы, важно добываться в ходе тренировочного процесса избирательной гипертрофии быстрых мышечных волокон. При этом важно иметь в виду следующие позиции:1- быстрые мышечные волокна генетически более предрасположены к гипертрофии за счет накопления массы миофиб</w:t>
      </w:r>
      <w:r w:rsidR="00DB3D0A" w:rsidRPr="00457E57">
        <w:rPr>
          <w:rFonts w:ascii="Times New Roman" w:hAnsi="Times New Roman" w:cs="Times New Roman"/>
          <w:sz w:val="28"/>
          <w:szCs w:val="28"/>
          <w:lang w:val="kk-KZ"/>
        </w:rPr>
        <w:t xml:space="preserve">рилл;2- при увеличении максимальной силы не происходит снижение взрывной силы; 3 –с увеличением максимальной силы пропорционально увеличивается сила при более выских скоростях сокрашения мыщц; 4- увеличение максимальной силы за счет избирательной гипертрофии быстых мышечных волокон не приводит к значительному увеличению мышечной массы, к связи с отсутствием выраженной гипертрофии в  медленных мышечных волокнах; 5- сила сокращения быстрых мышечных волокон не </w:t>
      </w:r>
      <w:r w:rsidR="002411E8" w:rsidRPr="00457E57">
        <w:rPr>
          <w:rFonts w:ascii="Times New Roman" w:hAnsi="Times New Roman" w:cs="Times New Roman"/>
          <w:sz w:val="28"/>
          <w:szCs w:val="28"/>
          <w:lang w:val="kk-KZ"/>
        </w:rPr>
        <w:t xml:space="preserve">уменьшается за счет увеличения давления в мышце, которое возникает при сокращении медленных мышечных волокон; 6- не происходит чрезмерного накопления молочной кислоты в </w:t>
      </w:r>
      <w:r w:rsidR="002411E8" w:rsidRPr="00457E57">
        <w:rPr>
          <w:rFonts w:ascii="Times New Roman" w:hAnsi="Times New Roman" w:cs="Times New Roman"/>
          <w:sz w:val="28"/>
          <w:szCs w:val="28"/>
          <w:lang w:val="kk-KZ"/>
        </w:rPr>
        <w:lastRenderedPageBreak/>
        <w:t>быстрых мышечных волокнах при действии физической нагрузки за счет активного поглощения и утилизации ее медленными мышечными волокнами; 7-активизация быстрых двигательных единиц сопряжена с предельным напряжением ЦНС,  в результате чего активизуруется эндокринная система и повышается концентрация гормонов в крови.</w:t>
      </w:r>
    </w:p>
    <w:p w:rsidR="002411E8" w:rsidRPr="00457E57" w:rsidRDefault="002411E8"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 xml:space="preserve">Таким образом, основная цель подготовки тяжелоатлета высокой квалификации заключается в увеличении количества миофибрилл преимущественно в быстрых мышечных волокнах тех мышечных групп, которые определяют работчий эффект в соревновательныз упражнениях. Результаты </w:t>
      </w:r>
      <w:r w:rsidR="00D92E88" w:rsidRPr="00457E57">
        <w:rPr>
          <w:rFonts w:ascii="Times New Roman" w:hAnsi="Times New Roman" w:cs="Times New Roman"/>
          <w:sz w:val="28"/>
          <w:szCs w:val="28"/>
          <w:lang w:val="kk-KZ"/>
        </w:rPr>
        <w:t>научных исследований многих специалистов и их системный анализ, позволил выделить несколько факторов, определяющих интенсивность синтеза белков в мышечных клетках:</w:t>
      </w:r>
    </w:p>
    <w:p w:rsidR="00D92E88" w:rsidRPr="00457E57" w:rsidRDefault="00D92E88"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 xml:space="preserve">1-повышенная концентрация аминокислот в крови и в мышечных волокнах </w:t>
      </w:r>
    </w:p>
    <w:p w:rsidR="00D92E88" w:rsidRPr="00457E57" w:rsidRDefault="00D92E88"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2-повышенная концентрация гормонов в крови.</w:t>
      </w:r>
    </w:p>
    <w:p w:rsidR="00D92E88" w:rsidRPr="00457E57" w:rsidRDefault="00D92E88"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3-повышенная концентрация липопротеинов</w:t>
      </w:r>
    </w:p>
    <w:p w:rsidR="00D92E88" w:rsidRPr="00457E57" w:rsidRDefault="00D92E88"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4-повышенная концентация свободного креатина в мышечных волокнах</w:t>
      </w:r>
    </w:p>
    <w:p w:rsidR="00D92E88" w:rsidRPr="00457E57" w:rsidRDefault="00D92E88"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 xml:space="preserve">5- повышенная концентрация молочной кислоты и ионов водорода </w:t>
      </w:r>
    </w:p>
    <w:p w:rsidR="00D92E88" w:rsidRPr="00457E57" w:rsidRDefault="000A0307"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Процессы, происходящие в мышечных волокнах, связанные с ростом органелл, можно описать следующим образом. Сокращение мышц связано с образованием актомиозиновых комплексов, на что затрачивается энергия АТФ, находящейся на миофибриллах. Ресинтез миофибриллярной АТФ идет за счет  кретинфосфата. Ресинтез свободного кретина идет за счет митохондриальной АТФ. При выполнении физической работы высокой интенсивности, скорость расщепления мифибриллярной АТФ првышает возможности митохондриальной АТФ восстнавливать свободный кретин, что приводит к быстрому повышению его концентрации в мышечной клетке.</w:t>
      </w:r>
    </w:p>
    <w:p w:rsidR="000A0307" w:rsidRPr="00457E57" w:rsidRDefault="000A0307"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Общеизвестно, что в быстрых мышечных волокнах преимущественно преобладает анаэробный в лактат. Интенсивность образования митохондриальной АТФза счет анаэробного гликолиза на много ниже расщепления миофибрилярной АТФ. В результате этого в мышечных клетках начинает быстро накапливаться</w:t>
      </w:r>
      <w:r w:rsidR="00132C55" w:rsidRPr="00457E57">
        <w:rPr>
          <w:rFonts w:ascii="Times New Roman" w:hAnsi="Times New Roman" w:cs="Times New Roman"/>
          <w:sz w:val="28"/>
          <w:szCs w:val="28"/>
          <w:lang w:val="kk-KZ"/>
        </w:rPr>
        <w:t>свободный креатин, лактат, ионы водорода и АДФ, снижается РН. Это вызывает лабилизацию мембран мышечной клетки, ядра клетки, а также лизосом, что приводит к повышению проницаемости мембран для гормонов, различных ферментов и питательных вещест аминокислот, липопротеинов, гликогена и др.</w:t>
      </w:r>
    </w:p>
    <w:p w:rsidR="00132C55" w:rsidRPr="00457E57" w:rsidRDefault="00132C55"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 xml:space="preserve"> Исследования на клеточном уровне показывают, что проникновение в сакоплазму адаптивных гормонов адреналин и гидрокортизон а также липопротеинов высокой плотности активизируют процесс траслокации лизосом к ядру клетки. К сочетании с лабизацией мембран, как лизосом, так и </w:t>
      </w:r>
      <w:r w:rsidRPr="00457E57">
        <w:rPr>
          <w:rFonts w:ascii="Times New Roman" w:hAnsi="Times New Roman" w:cs="Times New Roman"/>
          <w:sz w:val="28"/>
          <w:szCs w:val="28"/>
          <w:lang w:val="kk-KZ"/>
        </w:rPr>
        <w:lastRenderedPageBreak/>
        <w:t xml:space="preserve">ядра клетки, происходит активное проникновение в ядро лизосомальных ферментов протеиназа, кислая фосфотаза и др. </w:t>
      </w:r>
      <w:r w:rsidR="006942AF" w:rsidRPr="00457E57">
        <w:rPr>
          <w:rFonts w:ascii="Times New Roman" w:hAnsi="Times New Roman" w:cs="Times New Roman"/>
          <w:sz w:val="28"/>
          <w:szCs w:val="28"/>
          <w:lang w:val="kk-KZ"/>
        </w:rPr>
        <w:t>П</w:t>
      </w:r>
      <w:r w:rsidRPr="00457E57">
        <w:rPr>
          <w:rFonts w:ascii="Times New Roman" w:hAnsi="Times New Roman" w:cs="Times New Roman"/>
          <w:sz w:val="28"/>
          <w:szCs w:val="28"/>
          <w:lang w:val="kk-KZ"/>
        </w:rPr>
        <w:t>еренос</w:t>
      </w:r>
      <w:r w:rsidR="006942AF" w:rsidRPr="00457E57">
        <w:rPr>
          <w:rFonts w:ascii="Times New Roman" w:hAnsi="Times New Roman" w:cs="Times New Roman"/>
          <w:sz w:val="28"/>
          <w:szCs w:val="28"/>
          <w:lang w:val="kk-KZ"/>
        </w:rPr>
        <w:t xml:space="preserve"> лизосомальных ферментов  к ядру проводит к расщеплению молекулы ДНК  и синтезу матричной РНК к ширкому спектру белков. Матричная РНК, проникая из ядра в саркоплазму, связывается с рибосомами,</w:t>
      </w:r>
      <w:r w:rsidR="00DA01CF" w:rsidRPr="00457E57">
        <w:rPr>
          <w:rFonts w:ascii="Times New Roman" w:hAnsi="Times New Roman" w:cs="Times New Roman"/>
          <w:sz w:val="28"/>
          <w:szCs w:val="28"/>
          <w:lang w:val="kk-KZ"/>
        </w:rPr>
        <w:t xml:space="preserve"> образуя полисомы, на которых идет синтез белковых молекул из имеющихся в клетке аминокислот. На  интенсивность образования м –РНК непосредственно влияет наличие свободного креатина, который активизирует процесс образования энергии в митохондриях в ядре клетки. Таким образом, скорость синтеза белков и образование новых органелл в мышечной клетке, том числе и миофибрилл, будет определяться количеством образованных полирибосом</w:t>
      </w:r>
      <w:r w:rsidR="002C2210" w:rsidRPr="00457E57">
        <w:rPr>
          <w:rFonts w:ascii="Times New Roman" w:hAnsi="Times New Roman" w:cs="Times New Roman"/>
          <w:sz w:val="28"/>
          <w:szCs w:val="28"/>
          <w:lang w:val="kk-KZ"/>
        </w:rPr>
        <w:t>, а также интенсивностью проникновения в клетку аминнокислот, которая зависит от степени лабилизации мемраны, а также от концентрации в крови самих аминокислот. На интенсивность прониковения аминокислот через мембрану клетки существенное влияние оказывают наличие анаболических гормонов. Интенсивность синтеза белков определяется  также  наличием в саркоплазме иммунных клеток</w:t>
      </w:r>
    </w:p>
    <w:p w:rsidR="002C2210" w:rsidRPr="00457E57" w:rsidRDefault="002C2210"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Исследования показывают, что чрезмерное повышение концентрации в клетке лактата, ионов водорода, снижение РН на длительное время ведет к разрушению структурных белков и нарушению целостности мембран. Эт</w:t>
      </w:r>
      <w:r w:rsidR="0000428C" w:rsidRPr="00457E57">
        <w:rPr>
          <w:rFonts w:ascii="Times New Roman" w:hAnsi="Times New Roman" w:cs="Times New Roman"/>
          <w:sz w:val="28"/>
          <w:szCs w:val="28"/>
          <w:lang w:val="kk-KZ"/>
        </w:rPr>
        <w:t xml:space="preserve">о </w:t>
      </w:r>
      <w:r w:rsidRPr="00457E57">
        <w:rPr>
          <w:rFonts w:ascii="Times New Roman" w:hAnsi="Times New Roman" w:cs="Times New Roman"/>
          <w:sz w:val="28"/>
          <w:szCs w:val="28"/>
          <w:lang w:val="kk-KZ"/>
        </w:rPr>
        <w:t>включает определенные внутриклеточные механизмы, способствующие выходу из лизосом ферментов в, том числе РНК</w:t>
      </w:r>
      <w:r w:rsidR="0000428C" w:rsidRPr="00457E57">
        <w:rPr>
          <w:rFonts w:ascii="Times New Roman" w:hAnsi="Times New Roman" w:cs="Times New Roman"/>
          <w:sz w:val="28"/>
          <w:szCs w:val="28"/>
          <w:lang w:val="kk-KZ"/>
        </w:rPr>
        <w:t>-азы, которая разрушает м – РНК. Результатом этого является снижение плотности полисом в саркоплазме клетки и как следствие, подавление синтеза белковых молекул. Повышение концентрации лактата и ионов водорода в саркоплазме стимулирует развитие реакции перекисного окисления.</w:t>
      </w:r>
      <w:r w:rsidR="00D4782F" w:rsidRPr="00457E57">
        <w:rPr>
          <w:rFonts w:ascii="Times New Roman" w:hAnsi="Times New Roman" w:cs="Times New Roman"/>
          <w:sz w:val="28"/>
          <w:szCs w:val="28"/>
          <w:lang w:val="kk-KZ"/>
        </w:rPr>
        <w:t>свободные радикалы способны вызвать фрагментацию многих ферментов и способствуют усилению процесса разрушения структурных белков, уменьшению органнелл и , как следствие снижению функциональной мощности мышечной клетки.</w:t>
      </w:r>
    </w:p>
    <w:p w:rsidR="00D4782F" w:rsidRPr="00457E57" w:rsidRDefault="00D4782F"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При выполнении упражнений высокой интенсивности в быстрых мышечных волокнах , за счет активации генетического аппарата, происходит накопление массы полисом, которые определяют интенсивность синтеза структурных белков, из имеющихся в саркоплазме аминокислот. Психическое напряжениесвязанное с выполнением упражнений высокой интенсивности, оказывает стимулирующее воздействие на гипофиз и усиление выделения тропных гормонов,которые повышают активность периферических эндокринных желез, в том численадпочечников и половых желез.</w:t>
      </w:r>
    </w:p>
    <w:p w:rsidR="00D4782F" w:rsidRPr="00457E57" w:rsidRDefault="00D4782F"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 xml:space="preserve">Стимулирующее воздействие на эндокринную систему могут оказыватьвыполнение некоторых упражнений, за счет включения </w:t>
      </w:r>
      <w:r w:rsidRPr="00457E57">
        <w:rPr>
          <w:rFonts w:ascii="Times New Roman" w:hAnsi="Times New Roman" w:cs="Times New Roman"/>
          <w:sz w:val="28"/>
          <w:szCs w:val="28"/>
          <w:lang w:val="kk-KZ"/>
        </w:rPr>
        <w:lastRenderedPageBreak/>
        <w:t xml:space="preserve">рефлекторных механизмов. В частности, такое упражнений, как приседание со штангой на груди околопределььного веса может активизировать выделение адреналина и норадреналина. По имеющимся данным, раздражение плечевых узлов стимулируетвыделение адреналина, частичное передавливание сонной артерии </w:t>
      </w:r>
      <w:r w:rsidR="002310D4" w:rsidRPr="00457E57">
        <w:rPr>
          <w:rFonts w:ascii="Times New Roman" w:hAnsi="Times New Roman" w:cs="Times New Roman"/>
          <w:sz w:val="28"/>
          <w:szCs w:val="28"/>
          <w:lang w:val="kk-KZ"/>
        </w:rPr>
        <w:t>–</w:t>
      </w:r>
      <w:r w:rsidRPr="00457E57">
        <w:rPr>
          <w:rFonts w:ascii="Times New Roman" w:hAnsi="Times New Roman" w:cs="Times New Roman"/>
          <w:sz w:val="28"/>
          <w:szCs w:val="28"/>
          <w:lang w:val="kk-KZ"/>
        </w:rPr>
        <w:t>выделе</w:t>
      </w:r>
      <w:r w:rsidR="002310D4" w:rsidRPr="00457E57">
        <w:rPr>
          <w:rFonts w:ascii="Times New Roman" w:hAnsi="Times New Roman" w:cs="Times New Roman"/>
          <w:sz w:val="28"/>
          <w:szCs w:val="28"/>
          <w:lang w:val="kk-KZ"/>
        </w:rPr>
        <w:t>ние норадреналина. Адаптивные изменения эндокринных желез ведут к увеличению их массы и повышению функциональной активности, вследствие чего, в крови повышается концентрация гормонов как катаболического ряда, так и анаболического. Это является одним из важных факторов, определяющих интенсивность образования системно- структурного следа долговременной адаптации человека к воздействию стрессовой нагрузки, от чего в конечном итоге зависит тренировочный эффект.</w:t>
      </w:r>
    </w:p>
    <w:p w:rsidR="002310D4" w:rsidRPr="00457E57" w:rsidRDefault="002310D4"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Вместе  с тем, при выполнении подобной нагрузки в мышечных клетках на растают процессы, связанные с увеличением разрушающего воздействия на белковые структуры различных органелл, в том числе миофибрилл, при этом также происходит разрушение накопленных за время выполненения упражнений м- РНК. Важной задачей является организовать тренировочную нагрузку таким обращом, чтобы было обеспечено максимально возмож</w:t>
      </w:r>
      <w:r w:rsidR="006B23CC" w:rsidRPr="00457E57">
        <w:rPr>
          <w:rFonts w:ascii="Times New Roman" w:hAnsi="Times New Roman" w:cs="Times New Roman"/>
          <w:sz w:val="28"/>
          <w:szCs w:val="28"/>
          <w:lang w:val="kk-KZ"/>
        </w:rPr>
        <w:t>ное накопление массы полисом и поддержание их высокой плотности в саркоплазме мышечной клетки, при этом необходимо устранить разрушающее действие молочной кислоты и ионов водорода на белковые структуры мембраны клетки и различных органелл. Добиться этого можно при выполнении  п подходов к штанге с болшими интервалами отдыха или проведении тренировок несколько раз в день с относительно небольшим количеством подходов, повторений и выполняемых упражнений.</w:t>
      </w:r>
    </w:p>
    <w:p w:rsidR="006B23CC" w:rsidRPr="00457E57" w:rsidRDefault="006B23CC"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Известно, что основными потребителями молочной кислоты являются  сердечная мышца, медленные мышечные волокно активных и малоактивных мышц, в которыхх молочная кислота в присутствии кислорода расщепляется до  с образованием молекул АТФ. Серийное выполнение 1-2-х кратных упражнений высокой интенсивности, естественно, ведет к накоплению молочной кислоты именно в быстрых мышечных волокнах. В медленных м</w:t>
      </w:r>
      <w:r w:rsidR="00ED285B" w:rsidRPr="00457E57">
        <w:rPr>
          <w:rFonts w:ascii="Times New Roman" w:hAnsi="Times New Roman" w:cs="Times New Roman"/>
          <w:sz w:val="28"/>
          <w:szCs w:val="28"/>
          <w:lang w:val="kk-KZ"/>
        </w:rPr>
        <w:t xml:space="preserve">ышечных волокнах, вследствие их способности и высокому потреблению кислорода, такая работа не ведет к накоплению молочной кислоты. Возникающая разность вконцентрации молочной кислоты за   счет разности осмотического давления, способствует быстрому выведению ее из быстрых мышечных волокон через мембрану в кровяное русло, и затем в медленные волокно. Анализ показывает, что интенсивность образования массы миофибрилл в быстрых мышечных волокнах будет напрямую зависеть от количества синтезированных в клетках полисом, которое определяется обьемом выполненной работы в высокой зоне интенсивности. Для </w:t>
      </w:r>
      <w:r w:rsidR="00ED285B" w:rsidRPr="00457E57">
        <w:rPr>
          <w:rFonts w:ascii="Times New Roman" w:hAnsi="Times New Roman" w:cs="Times New Roman"/>
          <w:sz w:val="28"/>
          <w:szCs w:val="28"/>
          <w:lang w:val="kk-KZ"/>
        </w:rPr>
        <w:lastRenderedPageBreak/>
        <w:t>устраннения негативного влияния молочной кислоты и иона водорода необходимо своевременное включение пауз отдыха для их утилизации.</w:t>
      </w:r>
    </w:p>
    <w:p w:rsidR="00ED285B" w:rsidRPr="00457E57" w:rsidRDefault="00ED285B"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 xml:space="preserve">Исходя из теоретического анализа процессов, происходящих в организме человека под воздействием выполняемой силовой нагрузки специфического характера, мы разработали модель микроциклов различного типа, кортрая прошла многолетнюю апробацию в практической подготовке тяжелоатлетов высокойквалификации. На основе данной модели разработывались программы учебно </w:t>
      </w:r>
      <w:r w:rsidR="00526D40" w:rsidRPr="00457E57">
        <w:rPr>
          <w:rFonts w:ascii="Times New Roman" w:hAnsi="Times New Roman" w:cs="Times New Roman"/>
          <w:sz w:val="28"/>
          <w:szCs w:val="28"/>
          <w:lang w:val="kk-KZ"/>
        </w:rPr>
        <w:t>– тренировочного процесса, имеющих конкретные цели, задачи, средства, методы, а также педагогические условия их реализации. При разработке программы определялись четкие критерии направленности и структуры тренировочной нагрузки, ее обьема и интенсивности. В ходе ее реализации активно проводился комплексные педагогический контроль, для оценки состояния спортсмена и уровня его подготовленности с целью управления тренировочным процессом.</w:t>
      </w:r>
    </w:p>
    <w:p w:rsidR="00526D40" w:rsidRPr="00457E57" w:rsidRDefault="00457E57" w:rsidP="00BF3EE0">
      <w:pPr>
        <w:spacing w:after="0"/>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1.3 </w:t>
      </w:r>
      <w:r w:rsidR="00526D40" w:rsidRPr="00457E57">
        <w:rPr>
          <w:rFonts w:ascii="Times New Roman" w:hAnsi="Times New Roman" w:cs="Times New Roman"/>
          <w:b/>
          <w:sz w:val="28"/>
          <w:szCs w:val="28"/>
          <w:lang w:val="kk-KZ"/>
        </w:rPr>
        <w:t>Структура и механизм управления учебно – тренировочных систем.</w:t>
      </w:r>
    </w:p>
    <w:p w:rsidR="00526D40" w:rsidRPr="00457E57" w:rsidRDefault="00526D40"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В более расширенном смысле управление рассматривается как элемент, функция организованных систем различной прроды, обеспечивающих сохранение их определенной структуры, поддержание режима деятельности, реализации их программ. Другими словами управление может быть определено как упорядочение системы, т.е. приведение ее в соответствие с обьективной</w:t>
      </w:r>
      <w:r w:rsidR="00D72BEE" w:rsidRPr="00457E57">
        <w:rPr>
          <w:rFonts w:ascii="Times New Roman" w:hAnsi="Times New Roman" w:cs="Times New Roman"/>
          <w:sz w:val="28"/>
          <w:szCs w:val="28"/>
          <w:lang w:val="kk-KZ"/>
        </w:rPr>
        <w:t>закономерностью, действующей в данной сфере. Вся система управления включает в себя управляющий субьект тренер – преподаватель и  управлямый обьект спортсмен. Управляющий субьект и управляемый обьект со единены каналами информационной связи. Информация, идущая от управляющего субьекта тренера – преподавателя к обьекту управления спортмену, называется прямой связью, а связь направляемая от обьекта управления к  управляющему субьекту – обратной связью. Важной стороной процессов управления сложными динамическими системами является принцип обратной связи, согласно которому успешное управление может осуществляться только в том случае, если управляющий обьект будет получать информацию об эффекте, достигнутом тем или иным его действием на управляемый обьектнесоответствие фактическое состояния системы заданному и является тем корригирующим сигналом, который вызывает перестройку системы с тем, чтобы она функционировала в заданном направлении.успешное управление сложными системами в значительной степени зависит от качества и своевроменности передачи  информации в прямом и обратном направлении. Обратная связь позволяет определить состояние обьекта управления и сравнит</w:t>
      </w:r>
      <w:r w:rsidR="00534A34" w:rsidRPr="00457E57">
        <w:rPr>
          <w:rFonts w:ascii="Times New Roman" w:hAnsi="Times New Roman" w:cs="Times New Roman"/>
          <w:sz w:val="28"/>
          <w:szCs w:val="28"/>
          <w:lang w:val="kk-KZ"/>
        </w:rPr>
        <w:t xml:space="preserve">ь реальгые его характеристики с с </w:t>
      </w:r>
      <w:r w:rsidR="00534A34" w:rsidRPr="00457E57">
        <w:rPr>
          <w:rFonts w:ascii="Times New Roman" w:hAnsi="Times New Roman" w:cs="Times New Roman"/>
          <w:sz w:val="28"/>
          <w:szCs w:val="28"/>
          <w:lang w:val="kk-KZ"/>
        </w:rPr>
        <w:lastRenderedPageBreak/>
        <w:t xml:space="preserve">должными , т.е . запрограммированными, и оценить степен различия – рассогласования.  На основании анализа  содержания и  величины рассогласования в управление вносят нужные изменения – коррекции. </w:t>
      </w:r>
    </w:p>
    <w:p w:rsidR="00534A34" w:rsidRPr="00457E57" w:rsidRDefault="00534A34"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Многолетние исследования сложных систем  позволили существенно расширить сферу действия управленческих процессов и подойти к более глубокому пониманию сущности феномена управления. При этом важно учитывать, что управление системой, противодействие вляющим на нее факторам дезорганизации осуществляется естественными, самой системе присушими средствами и мех</w:t>
      </w:r>
      <w:r w:rsidR="00A576A4" w:rsidRPr="00457E57">
        <w:rPr>
          <w:rFonts w:ascii="Times New Roman" w:hAnsi="Times New Roman" w:cs="Times New Roman"/>
          <w:sz w:val="28"/>
          <w:szCs w:val="28"/>
          <w:lang w:val="kk-KZ"/>
        </w:rPr>
        <w:t>анизмами. В этом плане динамическая система выступает в качестве самоуправлямой системы, заключающей в себе, по существу, две подсистемы – управляемую и управляющую, которые в единстве образуют сис тему управления. Механизм управления возник и развивался в ходе эволюции  и имеет свои специфические черты.</w:t>
      </w:r>
    </w:p>
    <w:p w:rsidR="00A576A4" w:rsidRPr="00457E57" w:rsidRDefault="00A576A4"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Механизм управления самоорганизующихся систем отличается наличием первого контура с обратной связью ОС с реакцией лишь на текущие воздействия, и втрого контура ОС Ии органов памяти, формирующих губкую программу воздействия. Во втором контуре  осуществляется отбор полезной информации из первого контура. Эта информация накапливается, формируя опыт, синтезируется в определенные структуры, повышая уровень организации, активностьи живучесть системы. Таким образом, механиз управления есть закономерно возникшая в процессе эволюции специфически организованная форма движения матерерии, заключающаяся в целенап</w:t>
      </w:r>
      <w:r w:rsidR="00046BD1" w:rsidRPr="00457E57">
        <w:rPr>
          <w:rFonts w:ascii="Times New Roman" w:hAnsi="Times New Roman" w:cs="Times New Roman"/>
          <w:sz w:val="28"/>
          <w:szCs w:val="28"/>
          <w:lang w:val="kk-KZ"/>
        </w:rPr>
        <w:t>равленном многоцикличномпреобразовании информации в двух взаимосвязанных, замкнутых обратными связями ОС контурах и функционально реализующая как сохранение устойчивости управляемого обьекта, системы, так и развитие, дальнейшее повышение уровня ее организации или создание новых   структуру путем отбора и накопления информации во ІІ контуре ОС.</w:t>
      </w:r>
    </w:p>
    <w:p w:rsidR="005A1AE4" w:rsidRPr="00457E57" w:rsidRDefault="005A1AE4"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Получение информации о состоянии обьекта управления по каналам обратной</w:t>
      </w:r>
      <w:r w:rsidR="002E0D2C" w:rsidRPr="00457E57">
        <w:rPr>
          <w:rFonts w:ascii="Times New Roman" w:hAnsi="Times New Roman" w:cs="Times New Roman"/>
          <w:sz w:val="28"/>
          <w:szCs w:val="28"/>
          <w:lang w:val="kk-KZ"/>
        </w:rPr>
        <w:t xml:space="preserve">связи и сравнение его действительног состояния с программируемым называется контролем. Наука кибернетика трактует информацию, независимо отее содержания и направленности, как выбор между двумя или болшим количеством значений вероятностного характера, что позволяет подойти ко всем процессамуправления с единой мерой, с единым принципом. Управление осуществляется только в высокоорганизованных системах, которым свойственно наличие нелинейных причинно-следственных зависимостей динамического и статического характера. Относительно воздействия факторов внешней среды на уровне целостного организма сформировались организационные структуры гуморальная, эндокринная, иммунная, нервная </w:t>
      </w:r>
      <w:r w:rsidR="002E0D2C" w:rsidRPr="00457E57">
        <w:rPr>
          <w:rFonts w:ascii="Times New Roman" w:hAnsi="Times New Roman" w:cs="Times New Roman"/>
          <w:sz w:val="28"/>
          <w:szCs w:val="28"/>
          <w:lang w:val="kk-KZ"/>
        </w:rPr>
        <w:lastRenderedPageBreak/>
        <w:t>система работа  которых приводит живые системы в соответствие с изменяющимися условаиями среды. Главенствующее значение имеет нервная система, определяющая активность адаптивного процесса как системы активных отражений, как процесса, с помощью которого организм может предвидеть будущие события и создавать соответствующие уравновешивающие их механизмы. Таким образом всякое взаимодействие с внешней средой пердставляет собой решение или</w:t>
      </w:r>
      <w:r w:rsidR="00E72906" w:rsidRPr="00457E57">
        <w:rPr>
          <w:rFonts w:ascii="Times New Roman" w:hAnsi="Times New Roman" w:cs="Times New Roman"/>
          <w:sz w:val="28"/>
          <w:szCs w:val="28"/>
          <w:lang w:val="kk-KZ"/>
        </w:rPr>
        <w:t xml:space="preserve"> определенной задачи действия...</w:t>
      </w:r>
    </w:p>
    <w:p w:rsidR="00E72906" w:rsidRPr="00457E57" w:rsidRDefault="00457E57" w:rsidP="00BF3EE0">
      <w:pPr>
        <w:spacing w:after="0"/>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1.4 </w:t>
      </w:r>
      <w:r w:rsidR="00E72906" w:rsidRPr="00457E57">
        <w:rPr>
          <w:rFonts w:ascii="Times New Roman" w:hAnsi="Times New Roman" w:cs="Times New Roman"/>
          <w:b/>
          <w:sz w:val="28"/>
          <w:szCs w:val="28"/>
          <w:lang w:val="kk-KZ"/>
        </w:rPr>
        <w:t>Управление технической подготовки гимнастике</w:t>
      </w:r>
    </w:p>
    <w:p w:rsidR="00E72906" w:rsidRPr="00457E57" w:rsidRDefault="00E72906" w:rsidP="00BF3EE0">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Очевидно, что жизненно полезное или значимое действие не может быть ни запрограммировано, ни осуществлено, если мозг не создал для этого направляющей предпосылки в виде модели потребного будещего, к которому организм стремиться, и реальной ситуацией является основной движущей силой поведения, определяющей ее активный характер.  Опережающее отражение имеетт вид определенных связей, которые проявляются в трех разновидностях</w:t>
      </w:r>
    </w:p>
    <w:p w:rsidR="00E72906" w:rsidRPr="00457E57" w:rsidRDefault="00E72906" w:rsidP="00BF3EE0">
      <w:pPr>
        <w:pStyle w:val="a3"/>
        <w:numPr>
          <w:ilvl w:val="0"/>
          <w:numId w:val="1"/>
        </w:num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Преддвосхищение действиительности – как универсальный принцип приспособления к изменяющим условиям внешней среды</w:t>
      </w:r>
    </w:p>
    <w:p w:rsidR="00E72906" w:rsidRPr="00457E57" w:rsidRDefault="00E72906" w:rsidP="00BF3EE0">
      <w:pPr>
        <w:pStyle w:val="a3"/>
        <w:numPr>
          <w:ilvl w:val="0"/>
          <w:numId w:val="1"/>
        </w:num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Предвосхищение результата действия – создание модели потребного будущего, дающего установку для целенаправленного поведения.</w:t>
      </w:r>
    </w:p>
    <w:p w:rsidR="00E72906" w:rsidRPr="00457E57" w:rsidRDefault="00E72906" w:rsidP="00BF3EE0">
      <w:pPr>
        <w:pStyle w:val="a3"/>
        <w:numPr>
          <w:ilvl w:val="0"/>
          <w:numId w:val="1"/>
        </w:num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Предвосхищение дейсттвия – как образ самого действия, обеспечивающего достижение результата. Модель любого действия выступает  в роли его  плана а  оперативная информация, поступающая по каналам обратной связи, непрерывно сопоставляется с этим планом и по сигналам рассогласования осуществляется коррекция деятельности обратной афферентация</w:t>
      </w:r>
      <w:r w:rsidR="003915CE" w:rsidRPr="00457E57">
        <w:rPr>
          <w:rFonts w:ascii="Times New Roman" w:hAnsi="Times New Roman" w:cs="Times New Roman"/>
          <w:sz w:val="28"/>
          <w:szCs w:val="28"/>
          <w:lang w:val="kk-KZ"/>
        </w:rPr>
        <w:t>.</w:t>
      </w:r>
    </w:p>
    <w:p w:rsidR="003915CE" w:rsidRPr="00457E57" w:rsidRDefault="003915CE"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 xml:space="preserve">Весь процесс управления, в частности спортиыной подготовкой, педставляет собой сложную систему, состоящую из тесно взаимосвязанных компонентов. Такими компонентами являются цели задачи, содержание, средства и методы, субьект и обьект управления, принципы функции и факторы, определящие деятельность субьекта управления. В структуру системы входят также связи между этими компонентами. Имея точные знания о том что с чем, как и в какой сепени связано в педагогическом процессе, можно рещать проблему улучшения организации управления, чтобы повысить качество и эффективность процесса подготовки спортсменов высокой квалификации. Эффективное управление учебно – тренировочным процессом может быть реализовано лишь при сознательном, целенаправленном и последовательном использовании современных достижений педагогических, медико – биологических, психологических и других наук с активным применением </w:t>
      </w:r>
      <w:r w:rsidRPr="00457E57">
        <w:rPr>
          <w:rFonts w:ascii="Times New Roman" w:hAnsi="Times New Roman" w:cs="Times New Roman"/>
          <w:sz w:val="28"/>
          <w:szCs w:val="28"/>
          <w:lang w:val="kk-KZ"/>
        </w:rPr>
        <w:lastRenderedPageBreak/>
        <w:t>технических средст и тренажеров. Значение обратной связи заключается в том, что полученные с ее помощью сведения о ходе процесса спортивной подготовки позволяют свовременно вносить в него необходимые коррективы и мзменять его в нужном направлении, повышая эффективность управления всей системой подготовки спортсменнов высокой квалификации.</w:t>
      </w:r>
    </w:p>
    <w:p w:rsidR="006E5F67" w:rsidRPr="00457E57" w:rsidRDefault="006E5F67"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Таким образом, в структуру функций управления учебно – тренировочным процессом входит построение модели процесса спортивной подготовки, анализ, принятие управленческих решений, выполнение управленческих решений сбор,  обработка и хранение информации, автоматизированный контроль, самоанализ и самоконтроль. Центральным моментом управления является выработка и принятие управленческих решений, которые присутствуют в планировании, организации и оперативном управлении учебно – тренировочном процессе. Принципиальная схема построения системы управления учебно – тренировочным процессом представлена на  ресунке.</w:t>
      </w:r>
    </w:p>
    <w:p w:rsidR="006E5F67" w:rsidRPr="00457E57" w:rsidRDefault="006E5F67"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Большое значение для принятия управленческих решений имеет правильно организованый поток информации. Она должна удовлетворять требованиям</w:t>
      </w:r>
      <w:r w:rsidR="0083589F" w:rsidRPr="00457E57">
        <w:rPr>
          <w:rFonts w:ascii="Times New Roman" w:hAnsi="Times New Roman" w:cs="Times New Roman"/>
          <w:sz w:val="28"/>
          <w:szCs w:val="28"/>
          <w:lang w:val="kk-KZ"/>
        </w:rPr>
        <w:t xml:space="preserve"> достоверности, своевременности, а также быть удобной для использования. Все функции управленческого цикла тесно связаны с контрольным процессом соизмерения реаоьно достигнутых спортивных результатов с запланированными. Комплексный контроль позволят более эффективно управлять учебно – тренировочным процессом, корректируя его в нужном направлении, а также  обьективно оценивать качество той или иной методики тренировки, а накопленный практический опыт позволит создавать новые модели подготовки спортсменов на всех этапах становления спортивного мастерства. </w:t>
      </w:r>
    </w:p>
    <w:p w:rsidR="0083589F" w:rsidRPr="00457E57" w:rsidRDefault="0083589F"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Разработка новых моделей спортивной тренировки предполагает глубокий теоретический анализ исследуемого обьекта, с активным привлечением эмпирических знаний из различных областей науки. Теоретическая стадия любого конкретного исследования включает следующие этапы.</w:t>
      </w:r>
    </w:p>
    <w:p w:rsidR="0083589F" w:rsidRPr="00457E57" w:rsidRDefault="0083589F"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-построение модели обьекта. Для этого требуется применение  известных</w:t>
      </w:r>
      <w:r w:rsidR="00005A4A" w:rsidRPr="00457E57">
        <w:rPr>
          <w:rFonts w:ascii="Times New Roman" w:hAnsi="Times New Roman" w:cs="Times New Roman"/>
          <w:sz w:val="28"/>
          <w:szCs w:val="28"/>
          <w:lang w:val="kk-KZ"/>
        </w:rPr>
        <w:t xml:space="preserve"> в науке фактов о строении обьекта моделирования и закономерных связях между элементами модели. Например, при построении моделии, имитирующей  срочную и долговременную адаптацию организма человека к физическим нагрузкам, необходимо использовать обширный эмпирический материал, накопленных учеными многих стран. Модели должны строиться с учетом природной специфичности, где необходимо в полной мере и корректно использовать в качестве элементов образы материальных </w:t>
      </w:r>
      <w:r w:rsidR="00005A4A" w:rsidRPr="00457E57">
        <w:rPr>
          <w:rFonts w:ascii="Times New Roman" w:hAnsi="Times New Roman" w:cs="Times New Roman"/>
          <w:sz w:val="28"/>
          <w:szCs w:val="28"/>
          <w:lang w:val="kk-KZ"/>
        </w:rPr>
        <w:lastRenderedPageBreak/>
        <w:t>образовний , имею щих место в реальном мире, в частности в организме человека</w:t>
      </w:r>
    </w:p>
    <w:p w:rsidR="00005A4A" w:rsidRPr="00457E57" w:rsidRDefault="00005A4A"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-исследование модели  с целью определения ее адекватности изучаемому обьекту идентификация модели</w:t>
      </w:r>
    </w:p>
    <w:p w:rsidR="00005A4A" w:rsidRPr="00457E57" w:rsidRDefault="00005A4A"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Предсказание с помощью модели новых явлений, выбор наи более рациональных вариантов решения практических задач.</w:t>
      </w:r>
    </w:p>
    <w:p w:rsidR="00005A4A" w:rsidRPr="00457E57" w:rsidRDefault="00005A4A"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-экспериментальная проверка следствий концептуального умозрительного или математического моделирования.</w:t>
      </w:r>
    </w:p>
    <w:p w:rsidR="00005A4A" w:rsidRPr="00457E57" w:rsidRDefault="00005A4A"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Реализация такой логики исследования в рамках теории спортивной тренировки дает возможность для разработки принципально новых средств  и методов, котороые появляются в результате теоретического анализа, а критерием истинности служит практика или поставленный научный эксперимент. Таким образом, для</w:t>
      </w:r>
      <w:r w:rsidR="00F50501" w:rsidRPr="00457E57">
        <w:rPr>
          <w:rFonts w:ascii="Times New Roman" w:hAnsi="Times New Roman" w:cs="Times New Roman"/>
          <w:sz w:val="28"/>
          <w:szCs w:val="28"/>
          <w:lang w:val="kk-KZ"/>
        </w:rPr>
        <w:t xml:space="preserve"> поиска и разработки новых, более эффективных средств методов и тренировичных программ  следует опираться на модель организма человека, процессов адаптации его к воздействию физических нагрузок на различных уровнях, с активным привлечением знанийй из биохимии,  физиологии, биомеханики и др.</w:t>
      </w:r>
    </w:p>
    <w:p w:rsidR="00F50501" w:rsidRPr="00457E57" w:rsidRDefault="00F50501"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Для достижения высоких результатов и выработки управленческих решений необходимо основываться на методологи программно- целевого подхода, который включает:</w:t>
      </w:r>
    </w:p>
    <w:p w:rsidR="00F50501" w:rsidRPr="00457E57" w:rsidRDefault="00F50501"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-постановку цели подготовка спортсмена</w:t>
      </w:r>
    </w:p>
    <w:p w:rsidR="00F50501" w:rsidRPr="00457E57" w:rsidRDefault="00F50501"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-опредение начальных условий, ресурсов индивидуальная одаренность</w:t>
      </w:r>
    </w:p>
    <w:p w:rsidR="00F50501" w:rsidRPr="00457E57" w:rsidRDefault="00F50501"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-построение модели обьекта;</w:t>
      </w:r>
    </w:p>
    <w:p w:rsidR="00F50501" w:rsidRPr="00457E57" w:rsidRDefault="00F50501"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w:t>
      </w:r>
      <w:r w:rsidR="00710C87" w:rsidRPr="00457E57">
        <w:rPr>
          <w:rFonts w:ascii="Times New Roman" w:hAnsi="Times New Roman" w:cs="Times New Roman"/>
          <w:sz w:val="28"/>
          <w:szCs w:val="28"/>
          <w:lang w:val="kk-KZ"/>
        </w:rPr>
        <w:t xml:space="preserve">разработка методических рекомендаций для достижения цели средств, методов, тренировочных планов подготовки спортсменов, критерием подготовленности. </w:t>
      </w:r>
    </w:p>
    <w:p w:rsidR="00710C87" w:rsidRPr="00457E57" w:rsidRDefault="00710C87"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 xml:space="preserve">Бурный програсс спортивных достижений определяется в основном факторами научно – методического характера, которые обусловлены совершенствованием всей системы спортивной подготовки по многим направлениям. К наиболее важной из которых, можно отнести создание системы  управления тренировочным процессом на основе обьективизации знаний о структуре соревновантельной деятельности и подготовленности с учетом как общих закономерностей становления спортивного мастерства в конкретном виде спорта, так и индивидиуальных возможностей спортсменов. В этом плане важно ориентация на групповые и индивидуальные модельные характеристики соревновательной  деятельности и подготовленности, соответствующую систему подбора и планирования средств педагогического воздействия, контроля и коррекции тренировочного процесса. Данное направление, опирающее на возможности современной диагностики и </w:t>
      </w:r>
      <w:r w:rsidRPr="00457E57">
        <w:rPr>
          <w:rFonts w:ascii="Times New Roman" w:hAnsi="Times New Roman" w:cs="Times New Roman"/>
          <w:sz w:val="28"/>
          <w:szCs w:val="28"/>
          <w:lang w:val="kk-KZ"/>
        </w:rPr>
        <w:lastRenderedPageBreak/>
        <w:t>вычислительной техники в настоящее время является одним из основных резервов совершенствования системы спортивной подготовки, так как позволяет создать необходимые</w:t>
      </w:r>
      <w:r w:rsidR="00E5541F" w:rsidRPr="00457E57">
        <w:rPr>
          <w:rFonts w:ascii="Times New Roman" w:hAnsi="Times New Roman" w:cs="Times New Roman"/>
          <w:sz w:val="28"/>
          <w:szCs w:val="28"/>
          <w:lang w:val="kk-KZ"/>
        </w:rPr>
        <w:t xml:space="preserve"> условия для рационального управления состоянием спортсменов и протекания адаптационных реакций, обеспечивающих, соотвествие уровня подготовленности планируемой структуре соревновательной деятельности и заданному спортивному результату.</w:t>
      </w:r>
    </w:p>
    <w:p w:rsidR="00E5541F" w:rsidRPr="00457E57" w:rsidRDefault="00E5541F"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Имеющийся теортический и экспериментальный материал свиидетельствует , что наиболее значимые научные результаты были получены при определении закономерностей и особенностей взаимосвязи тренировочных нагрузок,вызываемые ими адаптационных реакций срочного и долговременного характера и формируемых при этом основных компонентов спортивного мастерства. Получило свое развитие положение о том, что связь между состоянием спортсмена и задаваемой нагрузкой – центральный вопрос теории и технологии программирования тренировки. Вместе с тем это наи более слабое звено в системе управления тренировочным процессом, требующего особого внимания специалистов и безотлагательного научног поиска. В данном случае под состоянием спортсмена понимается результат воздействия нагрузки, который выражается в ее тренировочном эффекте. При  этом имеется в виду, прежде всего кумулятивный тренировочный эффект, как результат накопления адаптационных изменений в организме человека под воздействием физической нагрузки.</w:t>
      </w:r>
    </w:p>
    <w:p w:rsidR="00E5541F" w:rsidRPr="00457E57" w:rsidRDefault="00E5541F"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Теоритическое и экспериментальное обоснование програмы подготовки должна ориентироваться не столько максиму</w:t>
      </w:r>
      <w:r w:rsidR="0045733C" w:rsidRPr="00457E57">
        <w:rPr>
          <w:rFonts w:ascii="Times New Roman" w:hAnsi="Times New Roman" w:cs="Times New Roman"/>
          <w:sz w:val="28"/>
          <w:szCs w:val="28"/>
          <w:lang w:val="kk-KZ"/>
        </w:rPr>
        <w:t>м задаваемых нагрузок, что характерно для современных подходов в организации тренировочного процесса, сколько на  получение запрограммированных спортвных результатов и тренировочных эффектов срочного, отставленного и кумулятивного характера.</w:t>
      </w:r>
    </w:p>
    <w:p w:rsidR="0045733C" w:rsidRPr="00457E57" w:rsidRDefault="0045733C"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Многие сп</w:t>
      </w:r>
      <w:r w:rsidR="00492639" w:rsidRPr="00457E57">
        <w:rPr>
          <w:rFonts w:ascii="Times New Roman" w:hAnsi="Times New Roman" w:cs="Times New Roman"/>
          <w:sz w:val="28"/>
          <w:szCs w:val="28"/>
          <w:lang w:val="en-US"/>
        </w:rPr>
        <w:t>e</w:t>
      </w:r>
      <w:r w:rsidRPr="00457E57">
        <w:rPr>
          <w:rFonts w:ascii="Times New Roman" w:hAnsi="Times New Roman" w:cs="Times New Roman"/>
          <w:sz w:val="28"/>
          <w:szCs w:val="28"/>
          <w:lang w:val="kk-KZ"/>
        </w:rPr>
        <w:t>циалисты указывают на значимость принципа единства и взаимосвязи структуры соревновательной деятельности и структуры подготовленности, включающей различные компоненты. В основе данного принципа спортивной подготовки лежат закономерности, отражающие структуру, взаимосвязь и взаимообусловленность соревновательной и тренировочной деятельности.</w:t>
      </w:r>
      <w:r w:rsidR="00492639" w:rsidRPr="00457E57">
        <w:rPr>
          <w:rFonts w:ascii="Times New Roman" w:hAnsi="Times New Roman" w:cs="Times New Roman"/>
          <w:sz w:val="28"/>
          <w:szCs w:val="28"/>
          <w:lang w:val="kk-KZ"/>
        </w:rPr>
        <w:t xml:space="preserve">  Рациональное построение процесса подготовки предполагает его строгую направленность на формирование оптимальной структуры соревновательной деятельности, обеспечивающей высокие спортивные результаты. Для этого необходимо иметь четкое предтавление о факторах, определящих эффективность соревновательной </w:t>
      </w:r>
      <w:r w:rsidR="00492639" w:rsidRPr="00457E57">
        <w:rPr>
          <w:rFonts w:ascii="Times New Roman" w:hAnsi="Times New Roman" w:cs="Times New Roman"/>
          <w:sz w:val="28"/>
          <w:szCs w:val="28"/>
          <w:lang w:val="kk-KZ"/>
        </w:rPr>
        <w:lastRenderedPageBreak/>
        <w:t>деятельности, о степени</w:t>
      </w:r>
      <w:r w:rsidR="005318ED" w:rsidRPr="00457E57">
        <w:rPr>
          <w:rFonts w:ascii="Times New Roman" w:hAnsi="Times New Roman" w:cs="Times New Roman"/>
          <w:sz w:val="28"/>
          <w:szCs w:val="28"/>
          <w:lang w:val="kk-KZ"/>
        </w:rPr>
        <w:t xml:space="preserve"> и характере взаимосвязи между элементами структуры соревновательной деятельности и подготовленности спортсмена. При этом важно знать сложные отношения между составляюшими соревновательной деятельности и подготовленности.</w:t>
      </w:r>
    </w:p>
    <w:p w:rsidR="005318ED" w:rsidRPr="00457E57" w:rsidRDefault="005318ED" w:rsidP="00BF3EE0">
      <w:pPr>
        <w:pStyle w:val="a3"/>
        <w:numPr>
          <w:ilvl w:val="0"/>
          <w:numId w:val="2"/>
        </w:num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Соревновательной деятельности как интегральной характеристики подготовленности спортсменов;</w:t>
      </w:r>
    </w:p>
    <w:p w:rsidR="005318ED" w:rsidRPr="00457E57" w:rsidRDefault="005318ED" w:rsidP="00BF3EE0">
      <w:pPr>
        <w:pStyle w:val="a3"/>
        <w:numPr>
          <w:ilvl w:val="0"/>
          <w:numId w:val="2"/>
        </w:num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Основных компонентов соревновательной деятельности наиболее важных элементов в технике соревновательных упражнений, содержание, структура, мощность и условия выполняемой работы.</w:t>
      </w:r>
    </w:p>
    <w:p w:rsidR="005318ED" w:rsidRPr="00457E57" w:rsidRDefault="005318ED" w:rsidP="00BF3EE0">
      <w:pPr>
        <w:pStyle w:val="a3"/>
        <w:numPr>
          <w:ilvl w:val="0"/>
          <w:numId w:val="2"/>
        </w:num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 xml:space="preserve">Ключевых функциональных характеристик, обеспечивающих, уровеньразвития интегральных качеств так по отношению к обеспечивающих уровень развития интегральных качеств так, по отношению к максимальной и взрывной силе такими характеристиками являются показатели мощности системы энергообеспечения, степень избирательной гипертрофии быстрых  мышечных волокон, </w:t>
      </w:r>
      <w:r w:rsidR="00801A7E" w:rsidRPr="00457E57">
        <w:rPr>
          <w:rFonts w:ascii="Times New Roman" w:hAnsi="Times New Roman" w:cs="Times New Roman"/>
          <w:sz w:val="28"/>
          <w:szCs w:val="28"/>
          <w:lang w:val="kk-KZ"/>
        </w:rPr>
        <w:t>вклад в рабочий эффект двигательного действия сил упругой деформации и т.п</w:t>
      </w:r>
    </w:p>
    <w:p w:rsidR="00801A7E" w:rsidRPr="00457E57" w:rsidRDefault="00801A7E" w:rsidP="00BF3EE0">
      <w:pPr>
        <w:pStyle w:val="a3"/>
        <w:numPr>
          <w:ilvl w:val="0"/>
          <w:numId w:val="2"/>
        </w:num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 xml:space="preserve">- частных показателей, обеспечивающих уровень ведущих функциональных характеристик например по отношению к алактатной мощности -  интегральной характеристике анаэробной производительности – такими показателями являются процент быстросокращающихся волокон и степень их гипертрофии, креатинфосфатная емкость, АТФ – азная активность и т.д </w:t>
      </w:r>
    </w:p>
    <w:p w:rsidR="00801A7E" w:rsidRPr="00457E57" w:rsidRDefault="00801A7E"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Процесс становления спортиыного мастерства является следствием соревновательных и тренировочных нагрузок, условий их выполнения, обеспечивающих соответствующее единство и взаимосвязь результаттивности, структуры соревновательной деятельности и подготовленности. В этом случае создаются необходимые предпосылки для создание  процесса управния спортивной тренировкой, включающей структуру соревновательной деятельности и подготовленности, методику диагностики функциональных и двигательных способностей спортсменов, модели различных уровней, системы отбора и ориентации спортсменов, средств, методы совершенствования различных сторон подготовки, общую структуру и содержание этапов многолетней подготовки, макроциклов и периодов подготовки, мезоциклов, микроциклов тренировочных занятий и их частей.</w:t>
      </w:r>
    </w:p>
    <w:p w:rsidR="000456A5" w:rsidRPr="00457E57" w:rsidRDefault="000456A5"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r>
      <w:r w:rsidR="00DE38CB" w:rsidRPr="00457E57">
        <w:rPr>
          <w:rFonts w:ascii="Times New Roman" w:hAnsi="Times New Roman" w:cs="Times New Roman"/>
          <w:sz w:val="28"/>
          <w:szCs w:val="28"/>
          <w:lang w:val="kk-KZ"/>
        </w:rPr>
        <w:t xml:space="preserve">В процессе многолетней подготовки меняются принципы и установки комплектования нагрузок. В малых по времени структурах приоритет имеют подходы, связанные с разведением ближайших нагрузок по критерию их величины, направленности, последовательности включения. В более </w:t>
      </w:r>
      <w:r w:rsidR="00DE38CB" w:rsidRPr="00457E57">
        <w:rPr>
          <w:rFonts w:ascii="Times New Roman" w:hAnsi="Times New Roman" w:cs="Times New Roman"/>
          <w:sz w:val="28"/>
          <w:szCs w:val="28"/>
          <w:lang w:val="kk-KZ"/>
        </w:rPr>
        <w:lastRenderedPageBreak/>
        <w:t>длительных по времени структурах эффект повыщается при использовании преимущественно однонаправленных воздействий, обеспечивающих общую сумму   соответсвующих адаптационных или системно  - структурных изменений в организме спортсмена. Такой подход позволяет определить временные границы текущего адаптационного резерва организма. И дать точный прогноз  количественных изменений различных функциональных систем, определяющих уровень спортивно – технических показателей.</w:t>
      </w:r>
    </w:p>
    <w:p w:rsidR="00DE38CB" w:rsidRPr="00457E57" w:rsidRDefault="00DE38CB"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Совершенствование всей системы подготовки спортсменов тесно  связано с повышением роли соревновательной деятельности и необходимостью индивидуализации данного процесса. Это предполагает выявление соответсвия инди</w:t>
      </w:r>
      <w:r w:rsidR="00194E7D" w:rsidRPr="00457E57">
        <w:rPr>
          <w:rFonts w:ascii="Times New Roman" w:hAnsi="Times New Roman" w:cs="Times New Roman"/>
          <w:sz w:val="28"/>
          <w:szCs w:val="28"/>
          <w:lang w:val="kk-KZ"/>
        </w:rPr>
        <w:t>видуальных возможностей организма спортсенов и выполняемых тренировочных нагрузок. В настоящее время накоплен большой обьем знаний о закономерностях воздействия тренировочных и соревновательных нагрузок на функциональное состояние и уровень подготовленности квалифицированных спортсменов, что позволяет подойти к решению проблемы эффективного управления через индивидуализацию процесса подготовки. Под индивидуализацией понимается выявление наследственно обусловленной предрасположенности к конкретной двигательной деятельности и подбор тренирующих воздействий, соответствующих ритму возрастной эволюции моторики, индивидуальному морфофункциональному и психическому статусу спортсменов в процессе многолетней подготовки. Индивидуализация рассматривается как одна из наиболее эффективных форм управления и как ведущий принцип спортивной подготовки, в основе которых лежит учет особенностей и возможностей кон</w:t>
      </w:r>
      <w:r w:rsidR="00D17FAB" w:rsidRPr="00457E57">
        <w:rPr>
          <w:rFonts w:ascii="Times New Roman" w:hAnsi="Times New Roman" w:cs="Times New Roman"/>
          <w:sz w:val="28"/>
          <w:szCs w:val="28"/>
          <w:lang w:val="kk-KZ"/>
        </w:rPr>
        <w:t>кретных спортсменов при планировании и реализации нагрузок, относящихся к различным структурам треировочного процесса. Тобеснование и построение программ подготовки должно опираться на достаточный максимум, соответствующих специфике, и структурно упорядоченных нагрузок, обеспечивающих получения запрограммированного результата и тренировочных эффектов срочного, отставленного и кумулятивного характера в индивидуальном  проявлении.</w:t>
      </w:r>
    </w:p>
    <w:p w:rsidR="00D17FAB" w:rsidRPr="00457E57" w:rsidRDefault="00D17FAB" w:rsidP="00BF3EE0">
      <w:pPr>
        <w:pStyle w:val="a3"/>
        <w:spacing w:after="0"/>
        <w:ind w:left="50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 xml:space="preserve"> Управление индивидуальным повышением спортивного мастерства в процессе многолетней подготовки можно рассматривать в некоторой последовательности операций:</w:t>
      </w:r>
    </w:p>
    <w:p w:rsidR="00D17FAB" w:rsidRPr="00457E57" w:rsidRDefault="00D17FAB" w:rsidP="00BF3EE0">
      <w:pPr>
        <w:pStyle w:val="a3"/>
        <w:numPr>
          <w:ilvl w:val="0"/>
          <w:numId w:val="2"/>
        </w:num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Выявление психофизиологических задатков как биологически закрепленных предпосылок развития;</w:t>
      </w:r>
    </w:p>
    <w:p w:rsidR="00D17FAB" w:rsidRPr="00457E57" w:rsidRDefault="00D17FAB" w:rsidP="00BF3EE0">
      <w:pPr>
        <w:pStyle w:val="a3"/>
        <w:numPr>
          <w:ilvl w:val="0"/>
          <w:numId w:val="2"/>
        </w:num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Определение предрасположенности к конкретной двигательной деятельности</w:t>
      </w:r>
    </w:p>
    <w:p w:rsidR="00D17FAB" w:rsidRPr="00457E57" w:rsidRDefault="00D17FAB" w:rsidP="00BF3EE0">
      <w:pPr>
        <w:pStyle w:val="a3"/>
        <w:numPr>
          <w:ilvl w:val="0"/>
          <w:numId w:val="2"/>
        </w:num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Выявление степени одаренности спортсменов в виде спорта;</w:t>
      </w:r>
    </w:p>
    <w:p w:rsidR="00D17FAB" w:rsidRPr="00457E57" w:rsidRDefault="00D17FAB" w:rsidP="00BF3EE0">
      <w:pPr>
        <w:pStyle w:val="a3"/>
        <w:numPr>
          <w:ilvl w:val="0"/>
          <w:numId w:val="2"/>
        </w:num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lastRenderedPageBreak/>
        <w:t>Обоснование и разработка программ тренировочного процесса, обеспечивающих полноценную реализацию индивидуальных особенностей и возможно</w:t>
      </w:r>
      <w:r w:rsidR="00BA2E78" w:rsidRPr="00457E57">
        <w:rPr>
          <w:rFonts w:ascii="Times New Roman" w:hAnsi="Times New Roman" w:cs="Times New Roman"/>
          <w:sz w:val="28"/>
          <w:szCs w:val="28"/>
          <w:lang w:val="kk-KZ"/>
        </w:rPr>
        <w:t>стей организма спортсменов и достижение максимальных спортивных результатов</w:t>
      </w:r>
    </w:p>
    <w:p w:rsidR="00BA2E78" w:rsidRPr="00457E57" w:rsidRDefault="00BA2E78"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Научные данные говорят о том, что потенциал индивидуальных спортивных способностей детерминируется генетическими факторами и содержанием двигательной активности в детском и подростковом возрасте, а эффективность процесса их целенаправленного воспитания определяется степенью соответствия возрастной эволюции моторики и морфофункциональных признаков. Только при оптимальных педагогических воздействиях возможно полноценное развитие и реализация двигательных способностей ребенка.</w:t>
      </w:r>
    </w:p>
    <w:p w:rsidR="00BA2E78" w:rsidRPr="00457E57" w:rsidRDefault="00BA2E78"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 xml:space="preserve"> В процессе реализации способностей выделяются наиболее важные направления адаптации к напряженной двигательной деятельности:</w:t>
      </w:r>
    </w:p>
    <w:p w:rsidR="00BA2E78" w:rsidRPr="00457E57" w:rsidRDefault="00BA2E78" w:rsidP="00BF3EE0">
      <w:pPr>
        <w:pStyle w:val="a3"/>
        <w:numPr>
          <w:ilvl w:val="0"/>
          <w:numId w:val="2"/>
        </w:numPr>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Накопление структурных элементов в различных органах и тканях;</w:t>
      </w:r>
    </w:p>
    <w:p w:rsidR="00BA2E78" w:rsidRPr="00457E57" w:rsidRDefault="00BA2E78" w:rsidP="00BF3EE0">
      <w:pPr>
        <w:pStyle w:val="a3"/>
        <w:numPr>
          <w:ilvl w:val="0"/>
          <w:numId w:val="2"/>
        </w:numPr>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Совершенствование координационной структуры движений и двигательных навыков;повышение эффективности регуляторных механизмов, обеспечивабщих согласованную деятельность различных компонентов функциональных систем;</w:t>
      </w:r>
    </w:p>
    <w:p w:rsidR="00BA2E78" w:rsidRPr="00457E57" w:rsidRDefault="008A0CAD" w:rsidP="00BF3EE0">
      <w:pPr>
        <w:pStyle w:val="a3"/>
        <w:numPr>
          <w:ilvl w:val="0"/>
          <w:numId w:val="2"/>
        </w:numPr>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Психологическое приспособление к особенностям соревновательной деятельности, средствам тренировочного воздействия, условиям тренировки и соревнования</w:t>
      </w:r>
    </w:p>
    <w:p w:rsidR="008A0CAD" w:rsidRPr="00457E57" w:rsidRDefault="008A0CAD"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В процессе адаптации к напряженной двигательной деятельности способности формируются и проявляются на различных уровнях</w:t>
      </w:r>
    </w:p>
    <w:p w:rsidR="008A0CAD" w:rsidRPr="00457E57" w:rsidRDefault="008A0CAD" w:rsidP="00BF3EE0">
      <w:pPr>
        <w:pStyle w:val="a3"/>
        <w:numPr>
          <w:ilvl w:val="0"/>
          <w:numId w:val="3"/>
        </w:numPr>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Самые общие способности, необходимые для осуществления любой спортивной деятельности высокие резервы здоровья, хорошее физическое развитие, трудолюбие, настойчивость, работоспособность, интересы, склонности и т.д</w:t>
      </w:r>
    </w:p>
    <w:p w:rsidR="008A0CAD" w:rsidRPr="00457E57" w:rsidRDefault="008A0CAD" w:rsidP="00BF3EE0">
      <w:pPr>
        <w:pStyle w:val="a3"/>
        <w:numPr>
          <w:ilvl w:val="0"/>
          <w:numId w:val="3"/>
        </w:numPr>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Общие элементы спортивных способностей: быстрое овладение спортивной техникой, высокий уровень функциональной подготовленности, способность адаптироваться к мощным и длительным мышечным напряжениям, быстрое восстановление после больших тренировочных и соревновательных нагрузок и т.д;</w:t>
      </w:r>
    </w:p>
    <w:p w:rsidR="008A0CAD" w:rsidRPr="00457E57" w:rsidRDefault="008A0CAD" w:rsidP="00BF3EE0">
      <w:pPr>
        <w:pStyle w:val="a3"/>
        <w:numPr>
          <w:ilvl w:val="0"/>
          <w:numId w:val="3"/>
        </w:numPr>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Специальные элементы спортивных способностей:быстрый и устойчивый прирост спортивных результататов, высокий уровень развития специальных качеств и способностей, мобилизационной готовности и устойчивости в условиях тренировочной и соревновательной деятельности.</w:t>
      </w:r>
    </w:p>
    <w:p w:rsidR="00CE7286" w:rsidRPr="00457E57" w:rsidRDefault="00CE7286"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 xml:space="preserve">Считается, что наиболее перспективный путь совершенствования системы спортивной подготовки является реализация принципа, в котором на первый план выдвигается развитие ярких индивидуальных способностей спортсмена. </w:t>
      </w:r>
      <w:r w:rsidRPr="00457E57">
        <w:rPr>
          <w:rFonts w:ascii="Times New Roman" w:hAnsi="Times New Roman" w:cs="Times New Roman"/>
          <w:sz w:val="28"/>
          <w:szCs w:val="28"/>
          <w:lang w:val="kk-KZ"/>
        </w:rPr>
        <w:lastRenderedPageBreak/>
        <w:t>Индивидуализация подготовки спортсменов реализуется в процессе управления спортивной тренировкой.</w:t>
      </w:r>
    </w:p>
    <w:p w:rsidR="00CE7286" w:rsidRPr="00457E57" w:rsidRDefault="00CE7286"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В общем смысле управление определяется как упорядочение системы, т.е. приведение ее в соответствие с закономерностями, действующими в данной сфере, и перевод системы из одного в другое, заранее намеченное состояние для эффективного управленоия в процессе спортивной подготовки и дальнейшего ее соревшенствования необходимо обеспечит подход, при котором на первый план были бы выдвинуты конкретные цели и соответствующие их достижению процессы, протекающие в системе при реализации задач управления. Все элементы управления связаны структурно и функционально. В ходе упорядочения процесса управления, тесно увязывается структура соревновательной деятельностии , соотвествующая ей, структура подготовленности с методикой диагностики функциональных возможностей спортсменов а также с характеристиками моделей, средств и методов, направленных на совершенствование различных компонентов спортивного мастерства.</w:t>
      </w:r>
    </w:p>
    <w:p w:rsidR="00CE7286" w:rsidRPr="00457E57" w:rsidRDefault="00CE7286"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r>
      <w:r w:rsidR="00F943E1" w:rsidRPr="00457E57">
        <w:rPr>
          <w:rFonts w:ascii="Times New Roman" w:hAnsi="Times New Roman" w:cs="Times New Roman"/>
          <w:sz w:val="28"/>
          <w:szCs w:val="28"/>
          <w:lang w:val="kk-KZ"/>
        </w:rPr>
        <w:t>Управление тренировочным процессом предусматривает комплексное использование знаний о сложных процессах и закономерностях адаптации организма срочного, отставленного и кумулятивного характера на  различных уровняхк воздействию напряженной физической нагрузки, возможностей системы спортивной тренировки закономерностей, принципов, положений, средств методов и т.д. а также внетренировочных и внесоревновательных факторов спортивной подготовки инвентарь, оборудование, тренажеры, средства восстановления, климатические факторы, организационный ресурс и др</w:t>
      </w:r>
    </w:p>
    <w:p w:rsidR="00F943E1" w:rsidRPr="00457E57" w:rsidRDefault="00F943E1"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Управление спортвной подготовкой предполагает релизацию некоторых компонентов:</w:t>
      </w:r>
    </w:p>
    <w:p w:rsidR="00F943E1" w:rsidRPr="00457E57" w:rsidRDefault="00F943E1" w:rsidP="00BF3EE0">
      <w:pPr>
        <w:pStyle w:val="a3"/>
        <w:numPr>
          <w:ilvl w:val="0"/>
          <w:numId w:val="4"/>
        </w:numPr>
        <w:spacing w:after="0"/>
        <w:ind w:left="0" w:firstLine="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Формирование модели – прогноза, включающий исходный и планируемый уревень спортивного мастерства.</w:t>
      </w:r>
    </w:p>
    <w:p w:rsidR="00F943E1" w:rsidRPr="00457E57" w:rsidRDefault="000A776B" w:rsidP="00BF3EE0">
      <w:pPr>
        <w:pStyle w:val="a3"/>
        <w:numPr>
          <w:ilvl w:val="0"/>
          <w:numId w:val="4"/>
        </w:numPr>
        <w:spacing w:after="0"/>
        <w:ind w:left="0" w:firstLine="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Р</w:t>
      </w:r>
      <w:r w:rsidR="00F943E1" w:rsidRPr="00457E57">
        <w:rPr>
          <w:rFonts w:ascii="Times New Roman" w:hAnsi="Times New Roman" w:cs="Times New Roman"/>
          <w:sz w:val="28"/>
          <w:szCs w:val="28"/>
          <w:lang w:val="kk-KZ"/>
        </w:rPr>
        <w:t>азработ</w:t>
      </w:r>
      <w:r w:rsidRPr="00457E57">
        <w:rPr>
          <w:rFonts w:ascii="Times New Roman" w:hAnsi="Times New Roman" w:cs="Times New Roman"/>
          <w:sz w:val="28"/>
          <w:szCs w:val="28"/>
          <w:lang w:val="kk-KZ"/>
        </w:rPr>
        <w:t>ка программы или модели спортвной подготовки с учетом начального, промежуточного и конечного уровня деятельности. Это модель -  решение, которая включает, с одной стороны, закономерности процессов функционирования организма спортсменов, обусловленные  генетическими факторами , а с другой  сороны – поведение спортсменов, определяемое содержанем,величиной, направленностью и условиями выполнения двигательной деятельности. Спортсмены высокого класса достигают наибольшего эффекта при ориентации на выраженные индивидуальные способности, в сочетании с работой по устранению диспропорций в структуре подготовленности.</w:t>
      </w:r>
    </w:p>
    <w:p w:rsidR="00C84108" w:rsidRPr="00457E57" w:rsidRDefault="000A776B" w:rsidP="00BF3EE0">
      <w:pPr>
        <w:pStyle w:val="a3"/>
        <w:numPr>
          <w:ilvl w:val="0"/>
          <w:numId w:val="4"/>
        </w:numPr>
        <w:spacing w:after="0"/>
        <w:ind w:left="0" w:firstLine="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lastRenderedPageBreak/>
        <w:t>Разработка  и организация системы комплексного контроля для оценки результатов подготовки по промежуточным и кончным модельным характеристикам срочных, устойчивых и долговременных реакций адаптации, отражающих формирование запланированных тренировочных эффектов и уровней спортивного мастерства. В данную систему входит контроль тренировочной деятельности по оценке   важных критериев тренировочной нагрузки и их степени влияния на динамику различных компонентов подготовленнности спортвного результата. Это модель – программа поведения спортсменов и их состояния, которая корректируется на основе обратной связи меняющихся параметров двигательной деятельности и состояния с помощью различных педагогических, медико – биологических, биомеханических, психологических методов с использованием контрольно- измерительной и управляющей аппаратуры.</w:t>
      </w:r>
      <w:r w:rsidR="00C84108" w:rsidRPr="00457E57">
        <w:rPr>
          <w:rFonts w:ascii="Times New Roman" w:hAnsi="Times New Roman" w:cs="Times New Roman"/>
          <w:sz w:val="28"/>
          <w:szCs w:val="28"/>
          <w:lang w:val="kk-KZ"/>
        </w:rPr>
        <w:t xml:space="preserve"> Взаимосвязь важнейших  компонентов в системе управления процессом подготовки спортсменов представлена на рисунке.</w:t>
      </w:r>
    </w:p>
    <w:p w:rsidR="000A776B" w:rsidRPr="00457E57" w:rsidRDefault="00C84108"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 xml:space="preserve"> Эффективность спортивной подготовки обусловлена наличием комплексного контроля как инструмента управления, позволяющего реализовать обратные связи между трениром и спортсменом и на этой основе повышать уровень управленческих решений при моделировании различных структур тренировочного процесса. Под комплексным контролем понимается такая форма контроля, которая предусматривает применение средств и методов этапного, текущего, и оперативного видов, с целью получения обьективной и всестронней оценки долговременных во многом необратимых устойчивых обраттимых и срочных адаптационных реакций важнейших систем организма спортсменов в процессе включения конкретных тренировочных  и соревновательных нагрузок.</w:t>
      </w:r>
    </w:p>
    <w:p w:rsidR="00C84108" w:rsidRPr="00457E57" w:rsidRDefault="00C84108"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 xml:space="preserve"> Программа комплексного контроля предпологает оценку факторов формирования достижения обеспечения и реализации спортивного мастерства с применением интегральных, комплексных, дифференцированных и локальных показателей относительно видов этапного, текущего, оперативного контроля. При этом учитываются: генотипическая и фенотипическая сенситивность, количество частных задач и обьем используемых характеристик углубленный,</w:t>
      </w:r>
      <w:r w:rsidR="00647D06" w:rsidRPr="00457E57">
        <w:rPr>
          <w:rFonts w:ascii="Times New Roman" w:hAnsi="Times New Roman" w:cs="Times New Roman"/>
          <w:sz w:val="28"/>
          <w:szCs w:val="28"/>
          <w:lang w:val="kk-KZ"/>
        </w:rPr>
        <w:t>избирательный и локальный контроль, особенности применяемых средств и методов педагогический, социально – психологический и медикобиологический относительная стабильность или вариативность контрольных показателей, научно – методические, организационно – методические и технические аспекты комплексного контроля.</w:t>
      </w:r>
    </w:p>
    <w:p w:rsidR="00B760B7" w:rsidRPr="00457E57" w:rsidRDefault="00B760B7"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lastRenderedPageBreak/>
        <w:t>Факторами формирования достижения спортивно – технического мастерства выступает задаваемые нагрузки и условия их выполнения, выступающих в качестве причинных характеристик всей системы и процесса становления спортивного мастерства. В науке и практике разработано и апробировано программа контроля тренировочных и соревновательных нагрузок предполагающая регистрацию и оценку величины обьема и интенсивности специализированности, направленности, вариативности и особенностей размещения в различных  структурных образованиях процесса спортивного подготовки.</w:t>
      </w:r>
    </w:p>
    <w:p w:rsidR="00690622" w:rsidRPr="00457E57" w:rsidRDefault="00690622"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В качестве факторов обеспечения и реализация следственные характеристики процесса становления спортивного мастерства были определены соответственно состояние здоровья, морфофункциональные особенности организма, уровень  проявления основных двигательных качеств метаболизм иммунный стату, психическое состояние, ведущих характеристик движения, структуры соревновательной деятельности. Контроль данных</w:t>
      </w:r>
      <w:r w:rsidR="00E71321" w:rsidRPr="00457E57">
        <w:rPr>
          <w:rFonts w:ascii="Times New Roman" w:hAnsi="Times New Roman" w:cs="Times New Roman"/>
          <w:sz w:val="28"/>
          <w:szCs w:val="28"/>
          <w:lang w:val="kk-KZ"/>
        </w:rPr>
        <w:t xml:space="preserve"> факторов предполагает выявление и комплектование обьективных и информативных показателей с использованием педагогических, социально – психологических и медико – биологических методов для оценки состояния спортсменов в зависимости от направленности тренировочного процесса и его содержания в системе многолетней  подготовки. </w:t>
      </w:r>
    </w:p>
    <w:p w:rsidR="00E71321" w:rsidRPr="00457E57" w:rsidRDefault="00E71321"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Модели прогноза, решения и программы могут быть реализованы в двух контурах управления. В первом контуре контур саморегуляции выполняется управление срочными адаптационными реакциями организма при включении конкретных тренировочных и соревновательных нагрузок. В данном случае осуществяется оперативное управление, целью которого является оптимизация состояния организма, режима нагрузок и отдыха, характеристик структуры двигательных действий при выполнении соревновательных, специально – подготовительных и общеподготовительных упражнений, программ отдельных тренировочных занятий, а также действий спортсмена в конкретных соревнованиях. Этот вид управления связан с использованием средст оперативного контроля, позволяющих сопоставить полученные данные с заданными и на  этой основе вносит коррекции вход тренировочной и соревновательной деятельности. Определяющая роль отклонения отражена в золотом пра</w:t>
      </w:r>
      <w:r w:rsidR="0048405D" w:rsidRPr="00457E57">
        <w:rPr>
          <w:rFonts w:ascii="Times New Roman" w:hAnsi="Times New Roman" w:cs="Times New Roman"/>
          <w:sz w:val="28"/>
          <w:szCs w:val="28"/>
          <w:lang w:val="kk-KZ"/>
        </w:rPr>
        <w:t>виле саморегуляции: само отклонение от нормы служит стимулом возвращения к норме.</w:t>
      </w:r>
    </w:p>
    <w:p w:rsidR="0048405D" w:rsidRPr="00457E57" w:rsidRDefault="0048405D" w:rsidP="00BF3EE0">
      <w:pPr>
        <w:pStyle w:val="a3"/>
        <w:spacing w:after="0"/>
        <w:ind w:left="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 xml:space="preserve">Оперативное управление является важным фактором, определяющим эффективность совершенствования и проявления различных сторон подготовленности, в частности физической и технической. Управлению на основе данных оперативного контроля подлежат такие критерии </w:t>
      </w:r>
      <w:r w:rsidRPr="00457E57">
        <w:rPr>
          <w:rFonts w:ascii="Times New Roman" w:hAnsi="Times New Roman" w:cs="Times New Roman"/>
          <w:sz w:val="28"/>
          <w:szCs w:val="28"/>
          <w:lang w:val="kk-KZ"/>
        </w:rPr>
        <w:lastRenderedPageBreak/>
        <w:t>тренировочной нагрузки, как продолжительность и количество упражнений, а также техника их выполнения, интенсивность и обьем работы, продолжительность пауз отдыха между подходами и сериями. Оцениваются показатели, отражающие возможности организма спортсменов, их реакцию на нагрузку. При развитии различных видов силы величина отягощений определяется с помощью опретивного контроля за максимальными силовыми проявленями при выполнении упражнений с отягощение систем организма, несущих основную нагрузку при выполнении упражнений специфического характера.</w:t>
      </w:r>
    </w:p>
    <w:p w:rsidR="0048405D" w:rsidRPr="00457E57" w:rsidRDefault="00DB6BE5" w:rsidP="00BF3EE0">
      <w:pPr>
        <w:pStyle w:val="a3"/>
        <w:spacing w:after="0"/>
        <w:ind w:left="0" w:firstLine="708"/>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Современные технические средства позволяют оперативно регистрировать и доводит до спортсмена информацию о динамических, кинематических</w:t>
      </w:r>
      <w:r w:rsidR="00C15A59" w:rsidRPr="00457E57">
        <w:rPr>
          <w:rFonts w:ascii="Times New Roman" w:hAnsi="Times New Roman" w:cs="Times New Roman"/>
          <w:sz w:val="28"/>
          <w:szCs w:val="28"/>
          <w:lang w:val="kk-KZ"/>
        </w:rPr>
        <w:t>, постранственных, временных и скоростных характеристиках движения, реакциях функциональных систем организма, их соответствии заданным показателям. Это значительно повышает эффективность оперативного управления в процессе спортивной тренировки. Управление соревновательной деятельностью связано с постоянной информацией об эффективности действий спортсмена, реализации  тактического плана, особенностях технических и физических возможностях соперников.</w:t>
      </w:r>
    </w:p>
    <w:p w:rsidR="00C15A59" w:rsidRPr="00457E57" w:rsidRDefault="00C15A59" w:rsidP="00BF3EE0">
      <w:pPr>
        <w:pStyle w:val="a3"/>
        <w:spacing w:after="0"/>
        <w:ind w:left="0" w:firstLine="708"/>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Систематическое действие тренировочной нагрузки приводит к формированию функциональных систем. В клетках и органах, образующих такие системы, возникают структурные изменения, которые фиксируют данную с</w:t>
      </w:r>
      <w:r w:rsidR="00495F07" w:rsidRPr="00457E57">
        <w:rPr>
          <w:rFonts w:ascii="Times New Roman" w:hAnsi="Times New Roman" w:cs="Times New Roman"/>
          <w:sz w:val="28"/>
          <w:szCs w:val="28"/>
          <w:lang w:val="kk-KZ"/>
        </w:rPr>
        <w:t xml:space="preserve"> систему и увеличивают ее  физиологическую можносить. Основным звеном механизма, обеспечивающим процесс адаптации, является существующая в клетках взаимосвязь функции и генетического аппарата. Физиологическая нагрузка приводит к  увеличению синтеза нуклеиновых кислот и белков и как следствие к формированию системно – структурного следа в органах и тканях, специфически ответственных за адаптацию целостного организма к воздействию внешней среды.</w:t>
      </w:r>
    </w:p>
    <w:p w:rsidR="00495F07" w:rsidRPr="00457E57" w:rsidRDefault="00495F07" w:rsidP="00BF3EE0">
      <w:pPr>
        <w:pStyle w:val="a3"/>
        <w:spacing w:after="0"/>
        <w:ind w:left="0" w:firstLine="708"/>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Второй контур управления – это контур структурной адаптационной информации или контур развития и совершенствования. Во втором контуре осуществляется этапное и текущее управление. Текущее управление обеспечивает оптимизацию поведения спортсмена в микро  и мезоциклах тренировки и отдельных соревнованниях. Это предусматривает разработку и реализацию таких сочетаний факторов тренировочного воздействия, соревнований, средст направленного восстановления и стимуляции работоспобности, которые могут обеспечить эффективныеусловия для полноценной адаптации организма спортсменов, реализацию двигательных возможностей в условиях соревнований деятельности. Основными условиями данного вида управлениявыделяют слудующие:</w:t>
      </w:r>
    </w:p>
    <w:p w:rsidR="00495F07" w:rsidRPr="00457E57" w:rsidRDefault="00495F07" w:rsidP="00BF3EE0">
      <w:pPr>
        <w:pStyle w:val="a3"/>
        <w:numPr>
          <w:ilvl w:val="0"/>
          <w:numId w:val="2"/>
        </w:numPr>
        <w:spacing w:after="0"/>
        <w:jc w:val="both"/>
        <w:rPr>
          <w:rFonts w:ascii="Times New Roman" w:hAnsi="Times New Roman" w:cs="Times New Roman"/>
          <w:sz w:val="28"/>
          <w:szCs w:val="28"/>
        </w:rPr>
      </w:pPr>
      <w:r w:rsidRPr="00457E57">
        <w:rPr>
          <w:rFonts w:ascii="Times New Roman" w:hAnsi="Times New Roman" w:cs="Times New Roman"/>
          <w:sz w:val="28"/>
          <w:szCs w:val="28"/>
          <w:lang w:val="kk-KZ"/>
        </w:rPr>
        <w:lastRenderedPageBreak/>
        <w:t>Обеспечение оптимального соотношения в тренировочном процессе заня</w:t>
      </w:r>
      <w:r w:rsidR="0048431E" w:rsidRPr="00457E57">
        <w:rPr>
          <w:rFonts w:ascii="Times New Roman" w:hAnsi="Times New Roman" w:cs="Times New Roman"/>
          <w:sz w:val="28"/>
          <w:szCs w:val="28"/>
          <w:lang w:val="kk-KZ"/>
        </w:rPr>
        <w:t>тий с различными по величине нагрузками, которые позволяют стимулировать и поддерживать на высоком уровне адаптационные процессы в организме спортсмена;</w:t>
      </w:r>
    </w:p>
    <w:p w:rsidR="0048431E" w:rsidRPr="00457E57" w:rsidRDefault="0048431E" w:rsidP="00BF3EE0">
      <w:pPr>
        <w:pStyle w:val="a3"/>
        <w:numPr>
          <w:ilvl w:val="0"/>
          <w:numId w:val="2"/>
        </w:numPr>
        <w:spacing w:after="0"/>
        <w:jc w:val="both"/>
        <w:rPr>
          <w:rFonts w:ascii="Times New Roman" w:hAnsi="Times New Roman" w:cs="Times New Roman"/>
          <w:sz w:val="28"/>
          <w:szCs w:val="28"/>
        </w:rPr>
      </w:pPr>
      <w:r w:rsidRPr="00457E57">
        <w:rPr>
          <w:rFonts w:ascii="Times New Roman" w:hAnsi="Times New Roman" w:cs="Times New Roman"/>
          <w:sz w:val="28"/>
          <w:szCs w:val="28"/>
          <w:lang w:val="kk-KZ"/>
        </w:rPr>
        <w:t>Рациональное соотношение в мезоцикле нагрузочных и восстанавливающих микроциклов как основы для эффективной адаптации;</w:t>
      </w:r>
    </w:p>
    <w:p w:rsidR="0048431E" w:rsidRPr="00457E57" w:rsidRDefault="0048431E" w:rsidP="00BF3EE0">
      <w:pPr>
        <w:pStyle w:val="a3"/>
        <w:numPr>
          <w:ilvl w:val="0"/>
          <w:numId w:val="2"/>
        </w:numPr>
        <w:spacing w:after="0"/>
        <w:jc w:val="both"/>
        <w:rPr>
          <w:rFonts w:ascii="Times New Roman" w:hAnsi="Times New Roman" w:cs="Times New Roman"/>
          <w:sz w:val="28"/>
          <w:szCs w:val="28"/>
        </w:rPr>
      </w:pPr>
      <w:r w:rsidRPr="00457E57">
        <w:rPr>
          <w:rFonts w:ascii="Times New Roman" w:hAnsi="Times New Roman" w:cs="Times New Roman"/>
          <w:sz w:val="28"/>
          <w:szCs w:val="28"/>
          <w:lang w:val="kk-KZ"/>
        </w:rPr>
        <w:t>Оптимальное соотношение микроциклах и мезоциклах тренировочной работы различной преимущественно направленности;</w:t>
      </w:r>
    </w:p>
    <w:p w:rsidR="0048431E" w:rsidRPr="00457E57" w:rsidRDefault="0048431E" w:rsidP="00BF3EE0">
      <w:pPr>
        <w:pStyle w:val="a3"/>
        <w:numPr>
          <w:ilvl w:val="0"/>
          <w:numId w:val="2"/>
        </w:numPr>
        <w:spacing w:after="0"/>
        <w:jc w:val="both"/>
        <w:rPr>
          <w:rFonts w:ascii="Times New Roman" w:hAnsi="Times New Roman" w:cs="Times New Roman"/>
          <w:sz w:val="28"/>
          <w:szCs w:val="28"/>
        </w:rPr>
      </w:pPr>
      <w:r w:rsidRPr="00457E57">
        <w:rPr>
          <w:rFonts w:ascii="Times New Roman" w:hAnsi="Times New Roman" w:cs="Times New Roman"/>
          <w:sz w:val="28"/>
          <w:szCs w:val="28"/>
          <w:lang w:val="kk-KZ"/>
        </w:rPr>
        <w:t>Направленное управление работоспособностью, восстанавительныи и адаптационными процессами посредством комлексного применения педдагогических, фармакологических, физиотерапевтических, психологических, климатических и материально  - технических средств.</w:t>
      </w:r>
    </w:p>
    <w:p w:rsidR="0048431E" w:rsidRPr="00457E57" w:rsidRDefault="0048431E"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Реализация текущего управления осуществляется двумя путями. Первый путь связан с применением стандартных блоков из серии тренировочных зазятий, типовых моделей треировочных дней, микро и мезоциклов, сочетаний тренировочных программ, отработанных схем восстановительных мероо</w:t>
      </w:r>
      <w:r w:rsidR="007A54CE" w:rsidRPr="00457E57">
        <w:rPr>
          <w:rFonts w:ascii="Times New Roman" w:hAnsi="Times New Roman" w:cs="Times New Roman"/>
          <w:sz w:val="28"/>
          <w:szCs w:val="28"/>
          <w:lang w:val="kk-KZ"/>
        </w:rPr>
        <w:t>приятий, средств и методов биостимуляции организма. В основе таких блоков и моделей лежат научно обоснованные положения, отражающие основные принципы и закономерности адаптации организма к воздействию физической нагрузки с учетом ее специфичности, а также становления спортивного мастерства в  ходе многолетней подготовки спортсменов. Такие типовые модели различных структурных элементов тренировочного процесса разработаны экспериментально и апробированы в практике подготовки спортсменов, специализирующихся во многих видах спорта. Знание закономерностей построения структурных элементов тренировочного процесса и характера их воздействия на организм спортсмена дает возможность достаточно эффективно управляеть ходом тренировочного процесса, не прибегая к сложным методикам контроля.</w:t>
      </w:r>
    </w:p>
    <w:p w:rsidR="007A54CE" w:rsidRPr="00457E57" w:rsidRDefault="007A54CE"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Второй путь основан на постоянном текущем контроле за функциональным состоян</w:t>
      </w:r>
      <w:r w:rsidR="00190272" w:rsidRPr="00457E57">
        <w:rPr>
          <w:rFonts w:ascii="Times New Roman" w:hAnsi="Times New Roman" w:cs="Times New Roman"/>
          <w:sz w:val="28"/>
          <w:szCs w:val="28"/>
          <w:lang w:val="kk-KZ"/>
        </w:rPr>
        <w:t>ием спортсмена, изменением структуры и уровня различных компонентов его подготовленности, ходом адаптации организма к факторам тренировочных воздействий. Такой путь требует специальных знаний измерительной аппаратуры, привлечение физиологов, биохимиков, биомехаников и др. Однако позволяет точно оценить текущее состояние спортсмена и в соответствии с этим планировать величину, направленность и режим нагрузки, оптимальное  очетание работы и отдыха в микро и мезоциклах, обеспечивать выбор наиболе эффективных средств и методов тренировочных воздействий.</w:t>
      </w:r>
    </w:p>
    <w:p w:rsidR="00190272" w:rsidRPr="00457E57" w:rsidRDefault="00190272"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lastRenderedPageBreak/>
        <w:tab/>
        <w:t>Этапное управление предполагает оптимизацию подготовки спортсменов в относительно длительных структурных элементах тренировочного процесса этапах управления определяется слудующими факторами:</w:t>
      </w:r>
    </w:p>
    <w:p w:rsidR="00190272" w:rsidRPr="00457E57" w:rsidRDefault="00190272"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-наличием четких представлений об уровне тренированности и подготовленности, которое спортсмен должен достичь по окончании макроцикла;</w:t>
      </w:r>
    </w:p>
    <w:p w:rsidR="00190272" w:rsidRPr="00457E57" w:rsidRDefault="00190272"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-отбором наиболее эффективных средств и методов спортивной тренировки , рацинальным их применением в ходе конкретного макроцикла для решения задая физической, техноической, психологической подготовки;</w:t>
      </w:r>
    </w:p>
    <w:p w:rsidR="00190272" w:rsidRPr="00457E57" w:rsidRDefault="00190272"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-наличием информативной системы комплексного контроля за эффективностью процесса подготовки, включающей наиболее важные компоненты спортивного мастерства.</w:t>
      </w:r>
    </w:p>
    <w:p w:rsidR="00190272" w:rsidRPr="00457E57" w:rsidRDefault="00190272"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Различные этапы многолетней подготовки имеют определенные цели и задачи, которые обуславливают</w:t>
      </w:r>
      <w:r w:rsidR="00AE1762" w:rsidRPr="00457E57">
        <w:rPr>
          <w:rFonts w:ascii="Times New Roman" w:hAnsi="Times New Roman" w:cs="Times New Roman"/>
          <w:sz w:val="28"/>
          <w:szCs w:val="28"/>
          <w:lang w:val="kk-KZ"/>
        </w:rPr>
        <w:t xml:space="preserve"> содержание системы управления. На этапе начальной подготовки процесс управления направлен на формирование устойчивого двигательного навыка, соответствующего модели эффективной техники соревновательных упражнений, воспитание наиболее важных для вида спорта физических способностей, на постепенную и последовательную адаптацию организма к воздействию физической нагрузки, становление необходимых физических качеств и т.д.  На этапе максимальной реализации индивидуальных возможностей процесс управления подчиняется необходимости формирования такого уровня и труктуры подготовленности, совершенства технико- тактического мастерства, которые в совокупности с высокой психологической устойчивостью, могут обеспечить достижение запланированного результата в условиях острой конкуренции соревновательной борьбы.</w:t>
      </w:r>
    </w:p>
    <w:p w:rsidR="00AE1762" w:rsidRPr="00457E57" w:rsidRDefault="00AE1762"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 xml:space="preserve">Эффективность этапного управления обусловленаа наличием четкого представления об оптимальной структуре  соревновательной деятельности и соответствующей структуре тренированности и подготовленности в зависимости от специфических особенностей вида спорта. Наиболее важной операцией в цикле этапного управления выдеяляют разработку моделей соревновательной деятельности и подготовленности, которые используются в качестве ориентира на каждом этапе многолетней подготовки. Сопоставление индивидуальных данных с модельными является оперативной основой для выбора направления работы по совершенствованию спортивного мастерства и определения путей достижения заданного эффекта. Разрабатывается общая технология спортивной подготовки, ставятся частные задачи, и осуществляется подбор эффективных средсттв и методов для их </w:t>
      </w:r>
      <w:r w:rsidRPr="00457E57">
        <w:rPr>
          <w:rFonts w:ascii="Times New Roman" w:hAnsi="Times New Roman" w:cs="Times New Roman"/>
          <w:sz w:val="28"/>
          <w:szCs w:val="28"/>
          <w:lang w:val="kk-KZ"/>
        </w:rPr>
        <w:lastRenderedPageBreak/>
        <w:t>решения. При этом важной задачей является оптимальной распределение средств и методов в струкрах</w:t>
      </w:r>
      <w:r w:rsidR="00AA0596" w:rsidRPr="00457E57">
        <w:rPr>
          <w:rFonts w:ascii="Times New Roman" w:hAnsi="Times New Roman" w:cs="Times New Roman"/>
          <w:sz w:val="28"/>
          <w:szCs w:val="28"/>
          <w:lang w:val="kk-KZ"/>
        </w:rPr>
        <w:t xml:space="preserve"> различных элементов процесса подготовки. Завершающими операциями этапного управления является сравнение полученных и ожидаемых результатов, выявление несоответствия и планирование корректирующих воздействий и наконец, реализация достигнутого уровня подготовленности в соревнованиях. Достигнутый эффект подготовки сопоставляется с плановыми характеристиками моделей соревновательной деятельности и подготовленности и затем планируется очередной цикл этапного управления. Важным методологическим требованием успешной реализации системы этапного управления является необходимый набор наиболее информативных сведений и показателей, отноящихся к различным операциям законченного цикла подготовки. Обьективные количественные данные о структуре соревновательной деятельности и подготовлености спортсенов служат основной для разработки модельных характеристик, системы комплексного контроля, содержания учебно – тренировочного процесса.</w:t>
      </w:r>
    </w:p>
    <w:p w:rsidR="00AA0596" w:rsidRPr="00457E57" w:rsidRDefault="00AA0596" w:rsidP="00BF3EE0">
      <w:pPr>
        <w:pStyle w:val="a3"/>
        <w:spacing w:after="0"/>
        <w:ind w:left="142"/>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ab/>
        <w:t>При анализе структуры соревновательной деятельности и подготовленности необходимо опираться на знание обьективных факторов, определяющих уровень спортивных достижений в конкретном виде спорта. Однако наиболее важной и сложной задачей во всей системе спортивной подготовки является разработка эффективных моделей учебно – тренировочного процесса, отноосящихся к различным структурном элементам, которые на основе многомерного учета данных факторов, были бы в состоянии обеспечить высокие темпы повышения спортивного – технического мастерства на всех этапах технической подгтовки.</w:t>
      </w:r>
    </w:p>
    <w:p w:rsidR="00AA0596" w:rsidRPr="00457E57" w:rsidRDefault="00AA0596" w:rsidP="00BF3EE0">
      <w:pPr>
        <w:pStyle w:val="a3"/>
        <w:spacing w:after="0"/>
        <w:ind w:left="142"/>
        <w:jc w:val="both"/>
        <w:rPr>
          <w:rFonts w:ascii="Times New Roman" w:hAnsi="Times New Roman" w:cs="Times New Roman"/>
          <w:sz w:val="28"/>
          <w:szCs w:val="28"/>
        </w:rPr>
      </w:pPr>
      <w:r w:rsidRPr="00457E57">
        <w:rPr>
          <w:rFonts w:ascii="Times New Roman" w:hAnsi="Times New Roman" w:cs="Times New Roman"/>
          <w:sz w:val="28"/>
          <w:szCs w:val="28"/>
          <w:lang w:val="kk-KZ"/>
        </w:rPr>
        <w:tab/>
        <w:t>Основным инстументом</w:t>
      </w:r>
      <w:r w:rsidR="004A14A0" w:rsidRPr="00457E57">
        <w:rPr>
          <w:rFonts w:ascii="Times New Roman" w:hAnsi="Times New Roman" w:cs="Times New Roman"/>
          <w:sz w:val="28"/>
          <w:szCs w:val="28"/>
          <w:lang w:val="kk-KZ"/>
        </w:rPr>
        <w:t xml:space="preserve"> управления подготовкой спортсмена является комплексный контроль, позволящий осуществлять обратные связи между тренером и спортсменом и на этой основе повышать уревень управленческих решений, обеспечиавя тем самым высокуб эффективность учебно  - тренировочного процесса.</w:t>
      </w:r>
    </w:p>
    <w:p w:rsidR="003F1746" w:rsidRPr="00457E57" w:rsidRDefault="004D79A6" w:rsidP="003F1746">
      <w:pPr>
        <w:spacing w:after="0" w:line="240" w:lineRule="auto"/>
        <w:jc w:val="both"/>
        <w:rPr>
          <w:rFonts w:ascii="Times New Roman" w:hAnsi="Times New Roman"/>
          <w:b/>
          <w:caps/>
          <w:color w:val="000000"/>
          <w:sz w:val="28"/>
          <w:szCs w:val="28"/>
          <w:shd w:val="clear" w:color="auto" w:fill="FFFFFF"/>
        </w:rPr>
      </w:pPr>
      <w:r w:rsidRPr="00457E57">
        <w:rPr>
          <w:rFonts w:ascii="Times New Roman" w:hAnsi="Times New Roman" w:cs="Times New Roman"/>
          <w:sz w:val="28"/>
          <w:szCs w:val="28"/>
        </w:rPr>
        <w:tab/>
      </w:r>
      <w:r w:rsidR="003F1746" w:rsidRPr="00457E57">
        <w:rPr>
          <w:rFonts w:ascii="Times New Roman" w:hAnsi="Times New Roman"/>
          <w:b/>
          <w:caps/>
          <w:color w:val="000000"/>
          <w:sz w:val="28"/>
          <w:szCs w:val="28"/>
          <w:shd w:val="clear" w:color="auto" w:fill="FFFFFF"/>
        </w:rPr>
        <w:t>II. Методика тренировки в атлетической гимнастике</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rPr>
        <w:br/>
      </w:r>
      <w:r w:rsidRPr="00457E57">
        <w:rPr>
          <w:rFonts w:ascii="Times New Roman" w:hAnsi="Times New Roman"/>
          <w:b/>
          <w:bCs/>
          <w:color w:val="000000"/>
          <w:sz w:val="28"/>
          <w:szCs w:val="28"/>
          <w:shd w:val="clear" w:color="auto" w:fill="FFFFFF"/>
        </w:rPr>
        <w:t xml:space="preserve">2.1.Самоконтроль </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w:t>
      </w:r>
      <w:proofErr w:type="gramStart"/>
      <w:r w:rsidRPr="00457E57">
        <w:rPr>
          <w:rFonts w:ascii="Times New Roman" w:hAnsi="Times New Roman"/>
          <w:color w:val="000000"/>
          <w:sz w:val="28"/>
          <w:szCs w:val="28"/>
          <w:shd w:val="clear" w:color="auto" w:fill="FFFFFF"/>
        </w:rPr>
        <w:t>Самоконтроль</w:t>
      </w:r>
      <w:proofErr w:type="gramEnd"/>
      <w:r w:rsidRPr="00457E57">
        <w:rPr>
          <w:rFonts w:ascii="Times New Roman" w:hAnsi="Times New Roman"/>
          <w:color w:val="000000"/>
          <w:sz w:val="28"/>
          <w:szCs w:val="28"/>
          <w:shd w:val="clear" w:color="auto" w:fill="FFFFFF"/>
        </w:rPr>
        <w:t xml:space="preserve"> включает в себя простые и доступные приемы наблюдений и учета как субъективных (самочувствие, сон, аппетит, желание заниматься, переносимость нагрузки), так и объективных данных. Отдельные показатели нужно регистрировать утром после сна, перед занятиями, после окончания занятий, вечером и на следующий день. Такая регистрация помогает оценивать воздействие тренировочных нагрузок на организм </w:t>
      </w:r>
      <w:r w:rsidRPr="00457E57">
        <w:rPr>
          <w:rFonts w:ascii="Times New Roman" w:hAnsi="Times New Roman"/>
          <w:color w:val="000000"/>
          <w:sz w:val="28"/>
          <w:szCs w:val="28"/>
          <w:shd w:val="clear" w:color="auto" w:fill="FFFFFF"/>
        </w:rPr>
        <w:lastRenderedPageBreak/>
        <w:t>студентов, а также скорость восстановительных процессов.</w:t>
      </w:r>
      <w:r w:rsidRPr="00457E57">
        <w:rPr>
          <w:rFonts w:ascii="Times New Roman" w:hAnsi="Times New Roman"/>
          <w:color w:val="000000"/>
          <w:sz w:val="28"/>
          <w:szCs w:val="28"/>
        </w:rPr>
        <w:t xml:space="preserve">               </w:t>
      </w:r>
      <w:r w:rsidRPr="00457E57">
        <w:rPr>
          <w:rFonts w:ascii="Times New Roman" w:hAnsi="Times New Roman"/>
          <w:color w:val="000000"/>
          <w:sz w:val="28"/>
          <w:szCs w:val="28"/>
          <w:shd w:val="clear" w:color="auto" w:fill="FFFFFF"/>
        </w:rPr>
        <w:t xml:space="preserve">В результате занятий может быть и физическое перенапряжение, характеризующееся болями в правом подреберье, слабостью, головокружениями.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             Признаками переутомления являются: вялость, апатия, плохой аппетит, раздражительность.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При их появлении нагрузку необходимо снизить, но пропускать занятия не рекомендуется.</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К одному из важнейших субъективных показателей относится самочувствие. Обычно выделяют 3 его степени: хорошее, удовлетворительное и плохое.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При соблюдении оптимального тренировочного режима студент чувствует приподнятое настроение, силу и желание тренироваться. Напротив, при каких-либо нарушениях самочувствие резко ухудшается (вялость, апатия, нежелание заниматься). Другим важным показателем состояния здоровья является сон. Неглубокий, беспокойный сон - характерный признак нарушений в режиме занятий.</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Хорошему самочувствию и правильно организованным занятиям обычно сопутствует хороший аппетит.</w:t>
      </w:r>
    </w:p>
    <w:p w:rsidR="003F1746" w:rsidRPr="00457E57" w:rsidRDefault="003F1746" w:rsidP="003F1746">
      <w:pPr>
        <w:spacing w:after="0" w:line="240" w:lineRule="auto"/>
        <w:jc w:val="both"/>
        <w:rPr>
          <w:rFonts w:ascii="Times New Roman" w:hAnsi="Times New Roman"/>
          <w:b/>
          <w:bCs/>
          <w:color w:val="000000"/>
          <w:sz w:val="28"/>
          <w:szCs w:val="28"/>
        </w:rPr>
      </w:pPr>
    </w:p>
    <w:p w:rsidR="003F1746" w:rsidRPr="00457E57" w:rsidRDefault="003F1746" w:rsidP="003F1746">
      <w:pPr>
        <w:spacing w:after="0" w:line="240" w:lineRule="auto"/>
        <w:jc w:val="both"/>
        <w:rPr>
          <w:rFonts w:ascii="Times New Roman" w:hAnsi="Times New Roman"/>
          <w:b/>
          <w:bCs/>
          <w:color w:val="000000"/>
          <w:sz w:val="28"/>
          <w:szCs w:val="28"/>
        </w:rPr>
      </w:pPr>
      <w:r w:rsidRPr="00457E57">
        <w:rPr>
          <w:rFonts w:ascii="Times New Roman" w:hAnsi="Times New Roman"/>
          <w:b/>
          <w:bCs/>
          <w:color w:val="000000"/>
          <w:sz w:val="28"/>
          <w:szCs w:val="28"/>
        </w:rPr>
        <w:t>2.2.</w:t>
      </w:r>
      <w:r w:rsidRPr="00457E57">
        <w:rPr>
          <w:rFonts w:ascii="Times New Roman" w:hAnsi="Times New Roman"/>
          <w:b/>
          <w:bCs/>
          <w:color w:val="000000"/>
          <w:sz w:val="28"/>
          <w:szCs w:val="28"/>
          <w:shd w:val="clear" w:color="auto" w:fill="FFFFFF"/>
        </w:rPr>
        <w:t> </w:t>
      </w:r>
      <w:r w:rsidRPr="00457E57">
        <w:rPr>
          <w:rFonts w:ascii="Times New Roman" w:hAnsi="Times New Roman"/>
          <w:b/>
          <w:bCs/>
          <w:color w:val="000000"/>
          <w:sz w:val="28"/>
          <w:szCs w:val="28"/>
        </w:rPr>
        <w:t xml:space="preserve">Примерные комплексы упражнений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Приводимые ниже комплексы силовых упражнений направлены на гармоничное развитие всех групп мышц. При их применении необходимо учитывать следующее: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1. Интенсивность мышечной работы с отягощениями должны быть достаточно высокой, так как только в этом случае наступает фаза </w:t>
      </w:r>
      <w:proofErr w:type="spellStart"/>
      <w:r w:rsidRPr="00457E57">
        <w:rPr>
          <w:rFonts w:ascii="Times New Roman" w:hAnsi="Times New Roman"/>
          <w:color w:val="000000"/>
          <w:sz w:val="28"/>
          <w:szCs w:val="28"/>
          <w:shd w:val="clear" w:color="auto" w:fill="FFFFFF"/>
        </w:rPr>
        <w:t>суперкомпенсации</w:t>
      </w:r>
      <w:proofErr w:type="spellEnd"/>
      <w:r w:rsidRPr="00457E57">
        <w:rPr>
          <w:rFonts w:ascii="Times New Roman" w:hAnsi="Times New Roman"/>
          <w:color w:val="000000"/>
          <w:sz w:val="28"/>
          <w:szCs w:val="28"/>
          <w:shd w:val="clear" w:color="auto" w:fill="FFFFFF"/>
        </w:rPr>
        <w:t>, с соответствующим синтезом белковых структур.</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2. Подбирать вес отягощений необходимо таким образом, чтобы последние повторения в подходе были действительно </w:t>
      </w:r>
      <w:proofErr w:type="gramStart"/>
      <w:r w:rsidRPr="00457E57">
        <w:rPr>
          <w:rFonts w:ascii="Times New Roman" w:hAnsi="Times New Roman"/>
          <w:color w:val="000000"/>
          <w:sz w:val="28"/>
          <w:szCs w:val="28"/>
          <w:shd w:val="clear" w:color="auto" w:fill="FFFFFF"/>
        </w:rPr>
        <w:t>последними</w:t>
      </w:r>
      <w:proofErr w:type="gramEnd"/>
      <w:r w:rsidRPr="00457E57">
        <w:rPr>
          <w:rFonts w:ascii="Times New Roman" w:hAnsi="Times New Roman"/>
          <w:color w:val="000000"/>
          <w:sz w:val="28"/>
          <w:szCs w:val="28"/>
          <w:shd w:val="clear" w:color="auto" w:fill="FFFFFF"/>
        </w:rPr>
        <w:t xml:space="preserve"> и выполнить после них еще несколько было бы просто физически невозможно.</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3. </w:t>
      </w:r>
      <w:proofErr w:type="gramStart"/>
      <w:r w:rsidRPr="00457E57">
        <w:rPr>
          <w:rFonts w:ascii="Times New Roman" w:hAnsi="Times New Roman"/>
          <w:color w:val="000000"/>
          <w:sz w:val="28"/>
          <w:szCs w:val="28"/>
          <w:shd w:val="clear" w:color="auto" w:fill="FFFFFF"/>
        </w:rPr>
        <w:t>Помните, что ваш конечный результат зависит не столько от отдельных максимальных усилий, сколько от суммарной величины проделанной работы, поэтому максимальные и около предельные отягощения, допускающие 1-3 повторения, и вызывают наибольшие сдвиги в механизмах адаптации, в повседневной работе они не используются.</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4.</w:t>
      </w:r>
      <w:proofErr w:type="gramEnd"/>
      <w:r w:rsidRPr="00457E57">
        <w:rPr>
          <w:rFonts w:ascii="Times New Roman" w:hAnsi="Times New Roman"/>
          <w:color w:val="000000"/>
          <w:sz w:val="28"/>
          <w:szCs w:val="28"/>
          <w:shd w:val="clear" w:color="auto" w:fill="FFFFFF"/>
        </w:rPr>
        <w:t xml:space="preserve"> Малоэффективна не только слишком короткая, но, и наоборот, продолжительная (и, как следствие, </w:t>
      </w:r>
      <w:proofErr w:type="spellStart"/>
      <w:r w:rsidRPr="00457E57">
        <w:rPr>
          <w:rFonts w:ascii="Times New Roman" w:hAnsi="Times New Roman"/>
          <w:color w:val="000000"/>
          <w:sz w:val="28"/>
          <w:szCs w:val="28"/>
          <w:shd w:val="clear" w:color="auto" w:fill="FFFFFF"/>
        </w:rPr>
        <w:t>малоинтенсивная</w:t>
      </w:r>
      <w:proofErr w:type="spellEnd"/>
      <w:r w:rsidRPr="00457E57">
        <w:rPr>
          <w:rFonts w:ascii="Times New Roman" w:hAnsi="Times New Roman"/>
          <w:color w:val="000000"/>
          <w:sz w:val="28"/>
          <w:szCs w:val="28"/>
          <w:shd w:val="clear" w:color="auto" w:fill="FFFFFF"/>
        </w:rPr>
        <w:t xml:space="preserve">) работа, включая силовые упражнения с аэробными биохимическими механизмами обеспечения.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Как показывает многолетний опыт, наиболее эффективный тренировочный режим в атлетической гимнастике тот, где число повторение в среднем составляет 10 раз (от 6 до 15 повторений). </w:t>
      </w:r>
    </w:p>
    <w:p w:rsidR="003F1746" w:rsidRPr="00457E57" w:rsidRDefault="003F1746" w:rsidP="003F1746">
      <w:pPr>
        <w:spacing w:after="0" w:line="240" w:lineRule="auto"/>
        <w:rPr>
          <w:rFonts w:ascii="Times New Roman" w:hAnsi="Times New Roman"/>
          <w:color w:val="000000"/>
          <w:sz w:val="28"/>
          <w:szCs w:val="28"/>
          <w:shd w:val="clear" w:color="auto" w:fill="FFFFFF"/>
        </w:rPr>
      </w:pPr>
      <w:r w:rsidRPr="00457E57">
        <w:rPr>
          <w:rFonts w:ascii="Times New Roman" w:hAnsi="Times New Roman"/>
          <w:b/>
          <w:bCs/>
          <w:color w:val="000000"/>
          <w:sz w:val="28"/>
          <w:szCs w:val="28"/>
          <w:shd w:val="clear" w:color="auto" w:fill="FFFFFF"/>
        </w:rPr>
        <w:lastRenderedPageBreak/>
        <w:t>Упражнения для развития грудных мышц</w:t>
      </w:r>
      <w:r w:rsidRPr="00457E57">
        <w:rPr>
          <w:rFonts w:ascii="Times New Roman" w:hAnsi="Times New Roman"/>
          <w:color w:val="000000"/>
          <w:sz w:val="28"/>
          <w:szCs w:val="28"/>
        </w:rPr>
        <w:br/>
      </w:r>
      <w:r w:rsidRPr="00457E57">
        <w:rPr>
          <w:rFonts w:ascii="Times New Roman" w:hAnsi="Times New Roman"/>
          <w:i/>
          <w:color w:val="000000"/>
          <w:sz w:val="28"/>
          <w:szCs w:val="28"/>
          <w:shd w:val="clear" w:color="auto" w:fill="FFFFFF"/>
        </w:rPr>
        <w:t>Верхний пучок</w:t>
      </w:r>
      <w:r w:rsidRPr="00457E57">
        <w:rPr>
          <w:rFonts w:ascii="Times New Roman" w:hAnsi="Times New Roman"/>
          <w:color w:val="000000"/>
          <w:sz w:val="28"/>
          <w:szCs w:val="28"/>
          <w:shd w:val="clear" w:color="auto" w:fill="FFFFFF"/>
        </w:rPr>
        <w:t xml:space="preserve"> 1. Наружная часть - жим на наклонной скамье, лежа головой вверх, широким хватом.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2. Разведение рук с гантелями в том же положении.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3. Пуловер (руки вверху, тяга) с выпрямленными или слегка согнутыми руками.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4. Внутренняя часть - сведение рук на блочном устройстве, лежа головой вверх на наклонной скамье.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5.Жим штанги узким хватом в том же положении.</w:t>
      </w:r>
      <w:r w:rsidRPr="00457E57">
        <w:rPr>
          <w:rFonts w:ascii="Times New Roman" w:hAnsi="Times New Roman"/>
          <w:color w:val="000000"/>
          <w:sz w:val="28"/>
          <w:szCs w:val="28"/>
        </w:rPr>
        <w:br/>
      </w:r>
      <w:r w:rsidRPr="00457E57">
        <w:rPr>
          <w:rFonts w:ascii="Times New Roman" w:hAnsi="Times New Roman"/>
          <w:i/>
          <w:color w:val="000000"/>
          <w:sz w:val="28"/>
          <w:szCs w:val="28"/>
          <w:shd w:val="clear" w:color="auto" w:fill="FFFFFF"/>
        </w:rPr>
        <w:t>Средний пучок</w:t>
      </w:r>
      <w:r w:rsidRPr="00457E57">
        <w:rPr>
          <w:rFonts w:ascii="Times New Roman" w:hAnsi="Times New Roman"/>
          <w:color w:val="000000"/>
          <w:sz w:val="28"/>
          <w:szCs w:val="28"/>
          <w:shd w:val="clear" w:color="auto" w:fill="FFFFFF"/>
        </w:rPr>
        <w:t xml:space="preserve"> 1. Наружная часть - жим штанги, лежа на горизонтальной скамье, хват </w:t>
      </w:r>
      <w:proofErr w:type="gramStart"/>
      <w:r w:rsidRPr="00457E57">
        <w:rPr>
          <w:rFonts w:ascii="Times New Roman" w:hAnsi="Times New Roman"/>
          <w:color w:val="000000"/>
          <w:sz w:val="28"/>
          <w:szCs w:val="28"/>
          <w:shd w:val="clear" w:color="auto" w:fill="FFFFFF"/>
        </w:rPr>
        <w:t>от</w:t>
      </w:r>
      <w:proofErr w:type="gramEnd"/>
      <w:r w:rsidRPr="00457E57">
        <w:rPr>
          <w:rFonts w:ascii="Times New Roman" w:hAnsi="Times New Roman"/>
          <w:color w:val="000000"/>
          <w:sz w:val="28"/>
          <w:szCs w:val="28"/>
          <w:shd w:val="clear" w:color="auto" w:fill="FFFFFF"/>
        </w:rPr>
        <w:t xml:space="preserve"> широкого на горизонтальной скамье, хват от широкого до среднего.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2. Разведение рук с гантелями в том же положении.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3. Внутренняя часть-сведение рук с блоками, лежа на горизонтальной скамье. </w:t>
      </w:r>
    </w:p>
    <w:p w:rsidR="003F1746" w:rsidRPr="00457E57" w:rsidRDefault="003F1746" w:rsidP="003F1746">
      <w:pPr>
        <w:spacing w:after="0" w:line="240" w:lineRule="auto"/>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4. Сведение согнутых в локтях рук на специальном устройстве.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Нижний пучок. 1. Наружная часть - отжимание на широких брусьях. 2. Разведение рук с гантелями, лежа на наклонной скамье головой вниз. 3. Внутренняя часть - сведение рук на блоках через стороны вниз (стоя).</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Рекомендация: при выполнении упражнений вдох всегда выполняется при расширении грудной клетки, это правило распространяется на упражнение для любой группы мышц.</w:t>
      </w:r>
      <w:r w:rsidRPr="00457E57">
        <w:rPr>
          <w:rFonts w:ascii="Times New Roman" w:hAnsi="Times New Roman"/>
          <w:color w:val="000000"/>
          <w:sz w:val="28"/>
          <w:szCs w:val="28"/>
        </w:rPr>
        <w:br/>
      </w:r>
      <w:r w:rsidRPr="00457E57">
        <w:rPr>
          <w:rFonts w:ascii="Times New Roman" w:hAnsi="Times New Roman"/>
          <w:b/>
          <w:bCs/>
          <w:color w:val="000000"/>
          <w:sz w:val="28"/>
          <w:szCs w:val="28"/>
          <w:shd w:val="clear" w:color="auto" w:fill="FFFFFF"/>
        </w:rPr>
        <w:t xml:space="preserve">        Развитие мышц спины </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Верх спины. 1. Становая тяга (штанга на подставках 20-25см) работает на разгибание грудной части позвоночника. 2. Сведение плеч назад вверх, штанга в опущенных руках.</w:t>
      </w:r>
      <w:r w:rsidRPr="00457E57">
        <w:rPr>
          <w:rFonts w:ascii="Times New Roman" w:hAnsi="Times New Roman"/>
          <w:color w:val="000000"/>
          <w:sz w:val="28"/>
          <w:szCs w:val="28"/>
        </w:rPr>
        <w:br/>
      </w:r>
      <w:r w:rsidRPr="00457E57">
        <w:rPr>
          <w:rFonts w:ascii="Times New Roman" w:hAnsi="Times New Roman"/>
          <w:i/>
          <w:color w:val="000000"/>
          <w:sz w:val="28"/>
          <w:szCs w:val="28"/>
          <w:shd w:val="clear" w:color="auto" w:fill="FFFFFF"/>
        </w:rPr>
        <w:t>Средняя часть спины.</w:t>
      </w:r>
    </w:p>
    <w:p w:rsidR="003F1746" w:rsidRPr="00457E57" w:rsidRDefault="003F1746" w:rsidP="003F1746">
      <w:pPr>
        <w:spacing w:after="0" w:line="240" w:lineRule="auto"/>
        <w:ind w:firstLine="709"/>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1. Тяга штанги в наклоне, ширина хвата подбирается индивидуально.</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Функции передней группы в целом сводятся к разгибанию голени. На задней поверхности бедра расположены 3 основные мышцы, функции которых - сгибание голени и разгибание туловища. Между этими двумя группами размещены 5 приводящих мышц, функции которых - приведение бедра и вращение его вовнутрь и наружу.</w:t>
      </w:r>
      <w:r w:rsidRPr="00457E57">
        <w:rPr>
          <w:rFonts w:ascii="Times New Roman" w:hAnsi="Times New Roman"/>
          <w:color w:val="000000"/>
          <w:sz w:val="28"/>
          <w:szCs w:val="28"/>
        </w:rPr>
        <w:br/>
      </w:r>
      <w:r w:rsidRPr="00457E57">
        <w:rPr>
          <w:rFonts w:ascii="Times New Roman" w:hAnsi="Times New Roman"/>
          <w:b/>
          <w:bCs/>
          <w:color w:val="000000"/>
          <w:sz w:val="28"/>
          <w:szCs w:val="28"/>
          <w:shd w:val="clear" w:color="auto" w:fill="FFFFFF"/>
        </w:rPr>
        <w:t>Упражнения для развития мышц бедра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1. Приседание со штангой на плечах.</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2. Приседание со штангой на груди, под пятки положить брусок высотой до 5 см.</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3. Поочередные выпады вперед одной ногой, штанга на плечах и жим ногами на тренажере.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4. Приседание со штангой на плечах, ступни широко расставлены.</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5. Приседание со штангой на груди, стойка: ноги на ширине плеч, стопы повернуты носками внутрь.</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6. </w:t>
      </w:r>
      <w:proofErr w:type="spellStart"/>
      <w:r w:rsidRPr="00457E57">
        <w:rPr>
          <w:rFonts w:ascii="Times New Roman" w:hAnsi="Times New Roman"/>
          <w:color w:val="000000"/>
          <w:sz w:val="28"/>
          <w:szCs w:val="28"/>
          <w:shd w:val="clear" w:color="auto" w:fill="FFFFFF"/>
        </w:rPr>
        <w:t>Полуприседы</w:t>
      </w:r>
      <w:proofErr w:type="spellEnd"/>
      <w:r w:rsidRPr="00457E57">
        <w:rPr>
          <w:rFonts w:ascii="Times New Roman" w:hAnsi="Times New Roman"/>
          <w:color w:val="000000"/>
          <w:sz w:val="28"/>
          <w:szCs w:val="28"/>
          <w:shd w:val="clear" w:color="auto" w:fill="FFFFFF"/>
        </w:rPr>
        <w:t xml:space="preserve"> до </w:t>
      </w:r>
      <w:proofErr w:type="gramStart"/>
      <w:r w:rsidRPr="00457E57">
        <w:rPr>
          <w:rFonts w:ascii="Times New Roman" w:hAnsi="Times New Roman"/>
          <w:color w:val="000000"/>
          <w:sz w:val="28"/>
          <w:szCs w:val="28"/>
          <w:shd w:val="clear" w:color="auto" w:fill="FFFFFF"/>
        </w:rPr>
        <w:t>параллельной</w:t>
      </w:r>
      <w:proofErr w:type="gramEnd"/>
      <w:r w:rsidRPr="00457E57">
        <w:rPr>
          <w:rFonts w:ascii="Times New Roman" w:hAnsi="Times New Roman"/>
          <w:color w:val="000000"/>
          <w:sz w:val="28"/>
          <w:szCs w:val="28"/>
          <w:shd w:val="clear" w:color="auto" w:fill="FFFFFF"/>
        </w:rPr>
        <w:t xml:space="preserve"> </w:t>
      </w:r>
      <w:proofErr w:type="spellStart"/>
      <w:r w:rsidRPr="00457E57">
        <w:rPr>
          <w:rFonts w:ascii="Times New Roman" w:hAnsi="Times New Roman"/>
          <w:color w:val="000000"/>
          <w:sz w:val="28"/>
          <w:szCs w:val="28"/>
          <w:shd w:val="clear" w:color="auto" w:fill="FFFFFF"/>
        </w:rPr>
        <w:t>полупозиции</w:t>
      </w:r>
      <w:proofErr w:type="spellEnd"/>
      <w:r w:rsidRPr="00457E57">
        <w:rPr>
          <w:rFonts w:ascii="Times New Roman" w:hAnsi="Times New Roman"/>
          <w:color w:val="000000"/>
          <w:sz w:val="28"/>
          <w:szCs w:val="28"/>
          <w:shd w:val="clear" w:color="auto" w:fill="FFFFFF"/>
        </w:rPr>
        <w:t xml:space="preserve"> бедер.</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7. Приседание со штангой, гриф удерживать за тазом выпрямленными руками.</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8. «Пистолет» на одной ноге.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lastRenderedPageBreak/>
        <w:t xml:space="preserve">            При выполнении упражнений следует акцентировать внимание студентов на правильный режим дыхания. Приседания всегда должны выполняться на </w:t>
      </w:r>
      <w:proofErr w:type="spellStart"/>
      <w:r w:rsidRPr="00457E57">
        <w:rPr>
          <w:rFonts w:ascii="Times New Roman" w:hAnsi="Times New Roman"/>
          <w:color w:val="000000"/>
          <w:sz w:val="28"/>
          <w:szCs w:val="28"/>
          <w:shd w:val="clear" w:color="auto" w:fill="FFFFFF"/>
        </w:rPr>
        <w:t>полувдохе</w:t>
      </w:r>
      <w:proofErr w:type="spellEnd"/>
      <w:r w:rsidRPr="00457E57">
        <w:rPr>
          <w:rFonts w:ascii="Times New Roman" w:hAnsi="Times New Roman"/>
          <w:color w:val="000000"/>
          <w:sz w:val="28"/>
          <w:szCs w:val="28"/>
          <w:shd w:val="clear" w:color="auto" w:fill="FFFFFF"/>
        </w:rPr>
        <w:t xml:space="preserve"> и с некоторой задержкой дыхания. В таких упражнениях грудная клетка несколько сжимается, после каждой серии приседаний следует вводить компенсационные упражнения: отведение гантелей назад, лежа на узкой скамье, с глубоким дыханием, расширяющим грудную клетку, 15-20 повторений. Не допускать максимальных отягощений.                         Необходимо ощущение работы мышц на всей амплитуде движения.</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1. Тяга гантели в наклоне попеременно одной рукой, свободная рука опирается на опору.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2. Подтягивание на перекладине широким хватом.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3. «Рычажная тяга», когда атлет двумя руками подтягивает к животу нагруженный дисками один конец штанги, другой конец упирается.</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Низ спины. 1. Становая тяга большого веса (ноги слегка согнуты).</w:t>
      </w:r>
      <w:r w:rsidRPr="00457E57">
        <w:rPr>
          <w:rFonts w:ascii="Times New Roman" w:hAnsi="Times New Roman"/>
          <w:color w:val="000000"/>
          <w:sz w:val="28"/>
          <w:szCs w:val="28"/>
        </w:rPr>
        <w:br/>
      </w:r>
      <w:r w:rsidRPr="00457E57">
        <w:rPr>
          <w:rFonts w:ascii="Times New Roman" w:hAnsi="Times New Roman"/>
          <w:i/>
          <w:color w:val="000000"/>
          <w:sz w:val="28"/>
          <w:szCs w:val="28"/>
          <w:shd w:val="clear" w:color="auto" w:fill="FFFFFF"/>
        </w:rPr>
        <w:t>Рекомендации</w:t>
      </w:r>
      <w:r w:rsidRPr="00457E57">
        <w:rPr>
          <w:rFonts w:ascii="Times New Roman" w:hAnsi="Times New Roman"/>
          <w:color w:val="000000"/>
          <w:sz w:val="28"/>
          <w:szCs w:val="28"/>
          <w:shd w:val="clear" w:color="auto" w:fill="FFFFFF"/>
        </w:rPr>
        <w:t xml:space="preserve">. Упражнения должны обеспечивать как можно более широкое разнообразие движений, более изолированное подключение мышц спины к работе, воздействие на их отдельные части.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Темп выполнения упражнений 8-10 повторений в серии.</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В упражнениях, рассчитанных на развитие силы и объема мышц, спины, 1-2 упражнения можно выполнять в прогрессирующей манере, добавляя по 5-10 кг веса и </w:t>
      </w:r>
      <w:proofErr w:type="gramStart"/>
      <w:r w:rsidRPr="00457E57">
        <w:rPr>
          <w:rFonts w:ascii="Times New Roman" w:hAnsi="Times New Roman"/>
          <w:color w:val="000000"/>
          <w:sz w:val="28"/>
          <w:szCs w:val="28"/>
          <w:shd w:val="clear" w:color="auto" w:fill="FFFFFF"/>
        </w:rPr>
        <w:t>снижая число повторений</w:t>
      </w:r>
      <w:proofErr w:type="gramEnd"/>
      <w:r w:rsidRPr="00457E57">
        <w:rPr>
          <w:rFonts w:ascii="Times New Roman" w:hAnsi="Times New Roman"/>
          <w:color w:val="000000"/>
          <w:sz w:val="28"/>
          <w:szCs w:val="28"/>
          <w:shd w:val="clear" w:color="auto" w:fill="FFFFFF"/>
        </w:rPr>
        <w:t xml:space="preserve"> в каждой последующей серии.</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            При подтягивании на перекладине необходимо, добившись рекомендуемого числа повторений во всех подходах, прикрепить к поясу отягощение. Во избежание травм спины, а так же повреждений плечевого сустава не пытайтесь выполнять упражнение типа тяги с округленной спиной, а также рывком.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             Плавная, ритмичная работа в полной амплитуде обеспечивает более качественную проработку мышц.</w:t>
      </w:r>
    </w:p>
    <w:p w:rsidR="003F1746" w:rsidRPr="00457E57" w:rsidRDefault="003F1746" w:rsidP="003F1746">
      <w:pPr>
        <w:spacing w:after="0" w:line="240" w:lineRule="auto"/>
        <w:rPr>
          <w:rFonts w:ascii="Times New Roman" w:hAnsi="Times New Roman"/>
          <w:b/>
          <w:bCs/>
          <w:color w:val="000000"/>
          <w:sz w:val="28"/>
          <w:szCs w:val="28"/>
        </w:rPr>
      </w:pPr>
      <w:r w:rsidRPr="00457E57">
        <w:rPr>
          <w:rFonts w:ascii="Times New Roman" w:hAnsi="Times New Roman"/>
          <w:b/>
          <w:bCs/>
          <w:color w:val="000000"/>
          <w:sz w:val="28"/>
          <w:szCs w:val="28"/>
        </w:rPr>
        <w:t>Развитие мышц бедра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Мышцы бедра разделяют на переднюю, заднюю и среднюю группы. Передняя группа состоит из прямой мышцы бедра и трех толстых мышц, которые вместе называются четырехглавым разгибателем голени.</w:t>
      </w:r>
    </w:p>
    <w:p w:rsidR="003F1746" w:rsidRPr="00457E57" w:rsidRDefault="003F1746" w:rsidP="003F1746">
      <w:pPr>
        <w:spacing w:after="0" w:line="240" w:lineRule="auto"/>
        <w:rPr>
          <w:rFonts w:ascii="Times New Roman" w:hAnsi="Times New Roman"/>
          <w:color w:val="000000"/>
          <w:sz w:val="28"/>
          <w:szCs w:val="28"/>
          <w:shd w:val="clear" w:color="auto" w:fill="FFFFFF"/>
        </w:rPr>
      </w:pPr>
      <w:r w:rsidRPr="00457E57">
        <w:rPr>
          <w:rFonts w:ascii="Times New Roman" w:hAnsi="Times New Roman"/>
          <w:b/>
          <w:bCs/>
          <w:color w:val="000000"/>
          <w:sz w:val="28"/>
          <w:szCs w:val="28"/>
        </w:rPr>
        <w:t>Развитие пресса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Брюшной пресс - несомненный показатель высокого уровня подготовки студента. Ведь студент при выполнении теста обязан за 1 минуту на 5 баллов выполнить это упражнение 53 раза. Монотонность упражнений для этой области тела и необходимость попотеть вынуждают некоторых студентов сокращать длительность проработки пресса, а то и вовсе игнорировать его. Брюшные мышцы образуют 3 слоя, расположенные друг под другом. В нижнем слое лежит поперечная мышца живота. Рисунок пресса создают косая внутренняя мышца живота, косая наружная мышца живота и прямая мышца живота.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Функции косых мышц живота - наклоны и повороты </w:t>
      </w:r>
    </w:p>
    <w:p w:rsidR="003F1746" w:rsidRPr="00457E57" w:rsidRDefault="003F1746" w:rsidP="003F1746">
      <w:pPr>
        <w:spacing w:after="0" w:line="240" w:lineRule="auto"/>
        <w:rPr>
          <w:rFonts w:ascii="Times New Roman" w:hAnsi="Times New Roman"/>
          <w:b/>
          <w:bCs/>
          <w:color w:val="000000"/>
          <w:sz w:val="28"/>
          <w:szCs w:val="28"/>
        </w:rPr>
      </w:pPr>
      <w:r w:rsidRPr="00457E57">
        <w:rPr>
          <w:rFonts w:ascii="Times New Roman" w:hAnsi="Times New Roman"/>
          <w:b/>
          <w:bCs/>
          <w:color w:val="000000"/>
          <w:sz w:val="28"/>
          <w:szCs w:val="28"/>
        </w:rPr>
        <w:lastRenderedPageBreak/>
        <w:t>Упражнения для развития мышц пресса</w:t>
      </w:r>
      <w:proofErr w:type="gramStart"/>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Д</w:t>
      </w:r>
      <w:proofErr w:type="gramEnd"/>
      <w:r w:rsidRPr="00457E57">
        <w:rPr>
          <w:rFonts w:ascii="Times New Roman" w:hAnsi="Times New Roman"/>
          <w:color w:val="000000"/>
          <w:sz w:val="28"/>
          <w:szCs w:val="28"/>
          <w:shd w:val="clear" w:color="auto" w:fill="FFFFFF"/>
        </w:rPr>
        <w:t>ля верхней части прямой мышцы:</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1. Подъем туловища из </w:t>
      </w:r>
      <w:proofErr w:type="gramStart"/>
      <w:r w:rsidRPr="00457E57">
        <w:rPr>
          <w:rFonts w:ascii="Times New Roman" w:hAnsi="Times New Roman"/>
          <w:color w:val="000000"/>
          <w:sz w:val="28"/>
          <w:szCs w:val="28"/>
          <w:shd w:val="clear" w:color="auto" w:fill="FFFFFF"/>
        </w:rPr>
        <w:t>положения</w:t>
      </w:r>
      <w:proofErr w:type="gramEnd"/>
      <w:r w:rsidRPr="00457E57">
        <w:rPr>
          <w:rFonts w:ascii="Times New Roman" w:hAnsi="Times New Roman"/>
          <w:color w:val="000000"/>
          <w:sz w:val="28"/>
          <w:szCs w:val="28"/>
          <w:shd w:val="clear" w:color="auto" w:fill="FFFFFF"/>
        </w:rPr>
        <w:t xml:space="preserve"> лежа на скамье, ноги закреплены, руки за головой.</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2. То же </w:t>
      </w:r>
      <w:proofErr w:type="gramStart"/>
      <w:r w:rsidRPr="00457E57">
        <w:rPr>
          <w:rFonts w:ascii="Times New Roman" w:hAnsi="Times New Roman"/>
          <w:color w:val="000000"/>
          <w:sz w:val="28"/>
          <w:szCs w:val="28"/>
          <w:shd w:val="clear" w:color="auto" w:fill="FFFFFF"/>
        </w:rPr>
        <w:t>упражнение</w:t>
      </w:r>
      <w:proofErr w:type="gramEnd"/>
      <w:r w:rsidRPr="00457E57">
        <w:rPr>
          <w:rFonts w:ascii="Times New Roman" w:hAnsi="Times New Roman"/>
          <w:color w:val="000000"/>
          <w:sz w:val="28"/>
          <w:szCs w:val="28"/>
          <w:shd w:val="clear" w:color="auto" w:fill="FFFFFF"/>
        </w:rPr>
        <w:t xml:space="preserve"> лежа на наклонной скамье.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3. Подъем туловища из </w:t>
      </w:r>
      <w:proofErr w:type="gramStart"/>
      <w:r w:rsidRPr="00457E57">
        <w:rPr>
          <w:rFonts w:ascii="Times New Roman" w:hAnsi="Times New Roman"/>
          <w:color w:val="000000"/>
          <w:sz w:val="28"/>
          <w:szCs w:val="28"/>
          <w:shd w:val="clear" w:color="auto" w:fill="FFFFFF"/>
        </w:rPr>
        <w:t>положения</w:t>
      </w:r>
      <w:proofErr w:type="gramEnd"/>
      <w:r w:rsidRPr="00457E57">
        <w:rPr>
          <w:rFonts w:ascii="Times New Roman" w:hAnsi="Times New Roman"/>
          <w:color w:val="000000"/>
          <w:sz w:val="28"/>
          <w:szCs w:val="28"/>
          <w:shd w:val="clear" w:color="auto" w:fill="FFFFFF"/>
        </w:rPr>
        <w:t xml:space="preserve"> сидя на высокой скамье (можно с грузом 5-10 кг), удерживая за головой.</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4. Сокращение мышц живота лежа на полу, ноги согнуты, руки за головой, сначала оторвать от пола голову, опустить подбородок на грудь, приподнять лопатки и сильно сократить мышцы живота.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5. Наклоны вперед, руки за головой удерживают ручку блочного устройства, стоя на коленях.</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6. Втягивание живота стоя с наклоном вперед.</w:t>
      </w:r>
      <w:r w:rsidRPr="00457E57">
        <w:rPr>
          <w:rFonts w:ascii="Times New Roman" w:hAnsi="Times New Roman"/>
          <w:color w:val="000000"/>
          <w:sz w:val="28"/>
          <w:szCs w:val="28"/>
        </w:rPr>
        <w:br/>
      </w:r>
      <w:r w:rsidRPr="00457E57">
        <w:rPr>
          <w:rFonts w:ascii="Times New Roman" w:hAnsi="Times New Roman"/>
          <w:b/>
          <w:color w:val="000000"/>
          <w:sz w:val="28"/>
          <w:szCs w:val="28"/>
          <w:shd w:val="clear" w:color="auto" w:fill="FFFFFF"/>
        </w:rPr>
        <w:t>Для нижней части прямой мышцы:</w:t>
      </w:r>
      <w:r w:rsidRPr="00457E57">
        <w:rPr>
          <w:rFonts w:ascii="Times New Roman" w:hAnsi="Times New Roman"/>
          <w:color w:val="000000"/>
          <w:sz w:val="28"/>
          <w:szCs w:val="28"/>
          <w:shd w:val="clear" w:color="auto" w:fill="FFFFFF"/>
        </w:rPr>
        <w:br/>
        <w:t>1. Подъем ног лежа горизонтально.</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2. Подъем ног лежа на наклонной доске.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3. Круговое вращение ступнями ног внутрь и наружу в упоре сзади сидя на полу.</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4. «Ножницы» в том же положении.</w:t>
      </w:r>
    </w:p>
    <w:p w:rsidR="003F1746" w:rsidRPr="00457E57" w:rsidRDefault="003F1746" w:rsidP="003F1746">
      <w:pPr>
        <w:spacing w:after="0" w:line="240" w:lineRule="auto"/>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5. Подтягивание коленей к животу в висе на перекладине.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6. Подъемы выпрямленных ног в висе на перекладине.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7. Подъемы таза лежа на горизонтальной или наклонной скамье, руки за головой держатся за скамью. Колени подтянуты к животу.</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8. Повороты туловища, сидя на наклонной скамье головой вниз.</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9. Подъемы туловища, сидя на наклонной скамье с поворотами и касанием локтями коленей расположенных ног.</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10. Наклоны в стороны, стоя, в руках гантель, опуская ее к пятке одноименной ноги.</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11. Подъемы ног в висе широким хватом в стороны правой и левой кисти (попеременно).</w:t>
      </w:r>
    </w:p>
    <w:p w:rsidR="003F1746" w:rsidRPr="00457E57" w:rsidRDefault="003F1746" w:rsidP="003F1746">
      <w:pPr>
        <w:spacing w:after="0" w:line="240" w:lineRule="auto"/>
        <w:rPr>
          <w:rFonts w:ascii="Times New Roman" w:hAnsi="Times New Roman"/>
          <w:color w:val="000000"/>
          <w:sz w:val="28"/>
          <w:szCs w:val="28"/>
          <w:shd w:val="clear" w:color="auto" w:fill="FFFFFF"/>
        </w:rPr>
      </w:pPr>
    </w:p>
    <w:p w:rsidR="003F1746" w:rsidRPr="00457E57" w:rsidRDefault="003F1746" w:rsidP="003F1746">
      <w:pPr>
        <w:spacing w:after="0" w:line="240" w:lineRule="auto"/>
        <w:rPr>
          <w:rFonts w:ascii="Times New Roman" w:hAnsi="Times New Roman"/>
          <w:color w:val="000000"/>
          <w:sz w:val="28"/>
          <w:szCs w:val="28"/>
          <w:shd w:val="clear" w:color="auto" w:fill="FFFFFF"/>
        </w:rPr>
      </w:pPr>
      <w:r w:rsidRPr="00457E57">
        <w:rPr>
          <w:rFonts w:ascii="Times New Roman" w:hAnsi="Times New Roman"/>
          <w:b/>
          <w:color w:val="000000"/>
          <w:sz w:val="28"/>
          <w:szCs w:val="28"/>
          <w:shd w:val="clear" w:color="auto" w:fill="FFFFFF"/>
        </w:rPr>
        <w:t>Для задней части косых мышц:</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1. Наклоны туловища вправо-влево, с поворотами, сидя на высокой скамье.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2. Наклоны туловища с отягощением.</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3. Повороты туловища в наклоне вперед, на плечах штанга.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4. Повороты туловища, сидя на скамье (или стоя) со штангой на плечах.</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5. Подъем туловища, лежа боком на горизонтальной скамье, ноги закреплены.</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6. Наклоны в стороны с гантелью в руке, опуская ее к носку одноименной ноги.</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7. Подъем туловища, лежа бедрами на скамье лицом вниз, ноги закреплены, руки за головой (можно с грузом в руках).</w:t>
      </w:r>
    </w:p>
    <w:p w:rsidR="003F1746" w:rsidRPr="00457E57" w:rsidRDefault="003F1746" w:rsidP="003F1746">
      <w:pPr>
        <w:spacing w:after="0" w:line="240" w:lineRule="auto"/>
        <w:rPr>
          <w:rFonts w:ascii="Times New Roman" w:hAnsi="Times New Roman"/>
          <w:color w:val="000000"/>
          <w:sz w:val="28"/>
          <w:szCs w:val="28"/>
          <w:shd w:val="clear" w:color="auto" w:fill="FFFFFF"/>
        </w:rPr>
      </w:pPr>
    </w:p>
    <w:p w:rsidR="003F1746" w:rsidRPr="00457E57" w:rsidRDefault="003F1746" w:rsidP="003F1746">
      <w:pPr>
        <w:spacing w:after="0" w:line="240" w:lineRule="auto"/>
        <w:rPr>
          <w:rFonts w:ascii="Times New Roman" w:hAnsi="Times New Roman"/>
          <w:b/>
          <w:bCs/>
          <w:color w:val="000000"/>
          <w:sz w:val="28"/>
          <w:szCs w:val="28"/>
        </w:rPr>
      </w:pPr>
      <w:r w:rsidRPr="00457E57">
        <w:rPr>
          <w:rFonts w:ascii="Times New Roman" w:hAnsi="Times New Roman"/>
          <w:b/>
          <w:bCs/>
          <w:color w:val="000000"/>
          <w:sz w:val="28"/>
          <w:szCs w:val="28"/>
          <w:shd w:val="clear" w:color="auto" w:fill="FFFFFF"/>
        </w:rPr>
        <w:t> </w:t>
      </w:r>
      <w:r w:rsidRPr="00457E57">
        <w:rPr>
          <w:rFonts w:ascii="Times New Roman" w:hAnsi="Times New Roman"/>
          <w:b/>
          <w:bCs/>
          <w:color w:val="000000"/>
          <w:sz w:val="28"/>
          <w:szCs w:val="28"/>
        </w:rPr>
        <w:t>Развитие мышц плеча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Сильные, мускулистые и рельефные мышцы плеча играют существенную </w:t>
      </w:r>
      <w:r w:rsidRPr="00457E57">
        <w:rPr>
          <w:rFonts w:ascii="Times New Roman" w:hAnsi="Times New Roman"/>
          <w:color w:val="000000"/>
          <w:sz w:val="28"/>
          <w:szCs w:val="28"/>
          <w:shd w:val="clear" w:color="auto" w:fill="FFFFFF"/>
        </w:rPr>
        <w:lastRenderedPageBreak/>
        <w:t>роль в формировании гармоничного и мужественного облика человека.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Известно, что трицепс (трехглавая мышца плеча) имеет в полтора-два раза больше мышечных волокон по сравнению с бицепсом (двуглавая мышца плеча), поэтому его сила больше и ему должно быть посвящено соответственно больше роботы. Кроме бицепса, на передней поверхности плечевой кости расположены ключичная и плечевая мышцы, но доля их не велика, а функции вписываются в общую схему - сгибание предплечья, поворот кисти и предплечья внутрь (пронация), тяга плеча вверх. </w:t>
      </w:r>
      <w:proofErr w:type="gramStart"/>
      <w:r w:rsidRPr="00457E57">
        <w:rPr>
          <w:rFonts w:ascii="Times New Roman" w:hAnsi="Times New Roman"/>
          <w:color w:val="000000"/>
          <w:sz w:val="28"/>
          <w:szCs w:val="28"/>
          <w:shd w:val="clear" w:color="auto" w:fill="FFFFFF"/>
        </w:rPr>
        <w:t>Расположены</w:t>
      </w:r>
      <w:proofErr w:type="gramEnd"/>
      <w:r w:rsidRPr="00457E57">
        <w:rPr>
          <w:rFonts w:ascii="Times New Roman" w:hAnsi="Times New Roman"/>
          <w:color w:val="000000"/>
          <w:sz w:val="28"/>
          <w:szCs w:val="28"/>
          <w:shd w:val="clear" w:color="auto" w:fill="FFFFFF"/>
        </w:rPr>
        <w:t xml:space="preserve"> на задней поверхности плеча трицепс прикрывает локтевую мышцу, и они совместно разгибают предплечье, приводят плечо, поворачивают кисть и предплечье наружу (супинация). Упражнение для силы и объема мышц выполняются в 4-6 подходов по 6-8 повторений.</w:t>
      </w:r>
    </w:p>
    <w:p w:rsidR="003F1746" w:rsidRPr="00457E57" w:rsidRDefault="003F1746" w:rsidP="003F1746">
      <w:pPr>
        <w:spacing w:after="0" w:line="240" w:lineRule="auto"/>
        <w:ind w:firstLine="709"/>
        <w:jc w:val="both"/>
        <w:rPr>
          <w:rFonts w:ascii="Times New Roman" w:hAnsi="Times New Roman"/>
          <w:b/>
          <w:bCs/>
          <w:color w:val="000000"/>
          <w:sz w:val="28"/>
          <w:szCs w:val="28"/>
          <w:shd w:val="clear" w:color="auto" w:fill="FFFFFF"/>
        </w:rPr>
      </w:pPr>
      <w:r w:rsidRPr="00457E57">
        <w:rPr>
          <w:rFonts w:ascii="Times New Roman" w:hAnsi="Times New Roman"/>
          <w:color w:val="000000"/>
          <w:sz w:val="28"/>
          <w:szCs w:val="28"/>
        </w:rPr>
        <w:br/>
      </w:r>
      <w:r w:rsidRPr="00457E57">
        <w:rPr>
          <w:rFonts w:ascii="Times New Roman" w:hAnsi="Times New Roman"/>
          <w:b/>
          <w:bCs/>
          <w:color w:val="000000"/>
          <w:sz w:val="28"/>
          <w:szCs w:val="28"/>
          <w:shd w:val="clear" w:color="auto" w:fill="FFFFFF"/>
        </w:rPr>
        <w:t>Упражнения для развития бицепса</w:t>
      </w:r>
    </w:p>
    <w:p w:rsidR="003F1746" w:rsidRPr="00457E57" w:rsidRDefault="003F1746" w:rsidP="003F1746">
      <w:pPr>
        <w:spacing w:after="0"/>
        <w:ind w:right="-653"/>
        <w:jc w:val="both"/>
        <w:rPr>
          <w:rFonts w:ascii="Times New Roman" w:hAnsi="Times New Roman"/>
          <w:b/>
          <w:bCs/>
          <w:color w:val="000000"/>
          <w:sz w:val="28"/>
          <w:szCs w:val="28"/>
          <w:shd w:val="clear" w:color="auto" w:fill="FFFFFF"/>
        </w:rPr>
      </w:pP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1. Стоя сгибание рук со штангой.</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2. Сгибание рук к плечам с гантелями и поворотом кисти наружу.</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3.Подъем гантелей на бицепс на наклонной скамье</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4. Сгибание рук на скамье Скотта.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5. Подтягивание на перекладине обратным хватом с отягощением на поясе (хват с </w:t>
      </w:r>
      <w:proofErr w:type="gramStart"/>
      <w:r w:rsidRPr="00457E57">
        <w:rPr>
          <w:rFonts w:ascii="Times New Roman" w:hAnsi="Times New Roman"/>
          <w:color w:val="000000"/>
          <w:sz w:val="28"/>
          <w:szCs w:val="28"/>
          <w:shd w:val="clear" w:color="auto" w:fill="FFFFFF"/>
        </w:rPr>
        <w:t>узкого</w:t>
      </w:r>
      <w:proofErr w:type="gramEnd"/>
      <w:r w:rsidRPr="00457E57">
        <w:rPr>
          <w:rFonts w:ascii="Times New Roman" w:hAnsi="Times New Roman"/>
          <w:color w:val="000000"/>
          <w:sz w:val="28"/>
          <w:szCs w:val="28"/>
          <w:shd w:val="clear" w:color="auto" w:fill="FFFFFF"/>
        </w:rPr>
        <w:t xml:space="preserve"> до широкого).</w:t>
      </w:r>
    </w:p>
    <w:p w:rsidR="003F1746" w:rsidRPr="00457E57" w:rsidRDefault="003F1746" w:rsidP="003F1746">
      <w:pPr>
        <w:spacing w:after="0" w:line="240" w:lineRule="auto"/>
        <w:ind w:right="-1079"/>
        <w:jc w:val="both"/>
        <w:rPr>
          <w:rFonts w:ascii="Times New Roman" w:hAnsi="Times New Roman"/>
          <w:bCs/>
          <w:color w:val="000000"/>
          <w:sz w:val="28"/>
          <w:szCs w:val="28"/>
          <w:shd w:val="clear" w:color="auto" w:fill="FFFFFF"/>
        </w:rPr>
      </w:pPr>
      <w:r w:rsidRPr="00457E57">
        <w:rPr>
          <w:rFonts w:ascii="Times New Roman" w:hAnsi="Times New Roman"/>
          <w:bCs/>
          <w:color w:val="000000"/>
          <w:sz w:val="28"/>
          <w:szCs w:val="28"/>
          <w:shd w:val="clear" w:color="auto" w:fill="FFFFFF"/>
        </w:rPr>
        <w:t xml:space="preserve">6.Подъем гантелей на бицепс с </w:t>
      </w:r>
      <w:proofErr w:type="spellStart"/>
      <w:r w:rsidRPr="00457E57">
        <w:rPr>
          <w:rFonts w:ascii="Times New Roman" w:hAnsi="Times New Roman"/>
          <w:bCs/>
          <w:color w:val="000000"/>
          <w:sz w:val="28"/>
          <w:szCs w:val="28"/>
          <w:shd w:val="clear" w:color="auto" w:fill="FFFFFF"/>
        </w:rPr>
        <w:t>супинированием</w:t>
      </w:r>
      <w:proofErr w:type="spellEnd"/>
      <w:r w:rsidRPr="00457E57">
        <w:rPr>
          <w:rFonts w:ascii="Times New Roman" w:hAnsi="Times New Roman"/>
          <w:bCs/>
          <w:color w:val="000000"/>
          <w:sz w:val="28"/>
          <w:szCs w:val="28"/>
          <w:shd w:val="clear" w:color="auto" w:fill="FFFFFF"/>
        </w:rPr>
        <w:t xml:space="preserve"> запястья     </w:t>
      </w:r>
    </w:p>
    <w:p w:rsidR="003F1746" w:rsidRPr="00457E57" w:rsidRDefault="003F1746" w:rsidP="003F1746">
      <w:pPr>
        <w:spacing w:after="0" w:line="240" w:lineRule="auto"/>
        <w:jc w:val="both"/>
        <w:rPr>
          <w:rFonts w:ascii="Times New Roman" w:hAnsi="Times New Roman"/>
          <w:b/>
          <w:bCs/>
          <w:color w:val="000000"/>
          <w:sz w:val="28"/>
          <w:szCs w:val="28"/>
          <w:shd w:val="clear" w:color="auto" w:fill="FFFFFF"/>
        </w:rPr>
      </w:pPr>
      <w:r w:rsidRPr="00457E57">
        <w:rPr>
          <w:rFonts w:ascii="Times New Roman" w:hAnsi="Times New Roman"/>
          <w:color w:val="000000"/>
          <w:sz w:val="28"/>
          <w:szCs w:val="28"/>
        </w:rPr>
        <w:t>7.Концентрированный подъем на бицепс</w:t>
      </w:r>
      <w:r w:rsidRPr="00457E57">
        <w:rPr>
          <w:rFonts w:ascii="Times New Roman" w:hAnsi="Times New Roman"/>
          <w:color w:val="000000"/>
          <w:sz w:val="28"/>
          <w:szCs w:val="28"/>
        </w:rPr>
        <w:br/>
      </w:r>
    </w:p>
    <w:p w:rsidR="003F1746" w:rsidRPr="00457E57" w:rsidRDefault="003F1746" w:rsidP="003F1746">
      <w:pPr>
        <w:spacing w:after="0" w:line="240" w:lineRule="auto"/>
        <w:rPr>
          <w:rFonts w:ascii="Times New Roman" w:hAnsi="Times New Roman"/>
          <w:color w:val="000000"/>
          <w:sz w:val="28"/>
          <w:szCs w:val="28"/>
          <w:shd w:val="clear" w:color="auto" w:fill="FFFFFF"/>
        </w:rPr>
      </w:pPr>
    </w:p>
    <w:p w:rsidR="003F1746" w:rsidRPr="00457E57" w:rsidRDefault="003F1746" w:rsidP="003F1746">
      <w:pPr>
        <w:spacing w:after="0" w:line="240" w:lineRule="auto"/>
        <w:jc w:val="both"/>
        <w:rPr>
          <w:rFonts w:ascii="Times New Roman" w:hAnsi="Times New Roman"/>
          <w:bCs/>
          <w:color w:val="000000"/>
          <w:sz w:val="28"/>
          <w:szCs w:val="28"/>
          <w:shd w:val="clear" w:color="auto" w:fill="FFFFFF"/>
        </w:rPr>
      </w:pPr>
      <w:r w:rsidRPr="00457E57">
        <w:rPr>
          <w:rFonts w:ascii="Times New Roman" w:hAnsi="Times New Roman"/>
          <w:noProof/>
          <w:color w:val="000000"/>
          <w:sz w:val="28"/>
          <w:szCs w:val="28"/>
        </w:rPr>
        <w:drawing>
          <wp:inline distT="0" distB="0" distL="0" distR="0">
            <wp:extent cx="6034153" cy="1828800"/>
            <wp:effectExtent l="19050" t="0" r="4697" b="0"/>
            <wp:docPr id="1" name="Рисунок 0" descr="trenirovka-na-bitseps-500x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trenirovka-na-bitseps-500x130.jpg"/>
                    <pic:cNvPicPr>
                      <a:picLocks noChangeAspect="1" noChangeArrowheads="1"/>
                    </pic:cNvPicPr>
                  </pic:nvPicPr>
                  <pic:blipFill>
                    <a:blip r:embed="rId10"/>
                    <a:srcRect/>
                    <a:stretch>
                      <a:fillRect/>
                    </a:stretch>
                  </pic:blipFill>
                  <pic:spPr bwMode="auto">
                    <a:xfrm>
                      <a:off x="0" y="0"/>
                      <a:ext cx="6035812" cy="1829303"/>
                    </a:xfrm>
                    <a:prstGeom prst="rect">
                      <a:avLst/>
                    </a:prstGeom>
                    <a:noFill/>
                    <a:ln w="9525">
                      <a:noFill/>
                      <a:miter lim="800000"/>
                      <a:headEnd/>
                      <a:tailEnd/>
                    </a:ln>
                  </pic:spPr>
                </pic:pic>
              </a:graphicData>
            </a:graphic>
          </wp:inline>
        </w:drawing>
      </w:r>
    </w:p>
    <w:p w:rsidR="003F1746" w:rsidRPr="00457E57" w:rsidRDefault="003F1746" w:rsidP="003F1746">
      <w:pPr>
        <w:spacing w:after="0" w:line="240" w:lineRule="auto"/>
        <w:ind w:firstLine="709"/>
        <w:jc w:val="both"/>
        <w:rPr>
          <w:sz w:val="28"/>
          <w:szCs w:val="28"/>
        </w:rPr>
      </w:pPr>
    </w:p>
    <w:p w:rsidR="003F1746" w:rsidRPr="00457E57" w:rsidRDefault="003F1746" w:rsidP="003F1746">
      <w:pPr>
        <w:spacing w:after="0"/>
        <w:rPr>
          <w:rFonts w:ascii="Times New Roman" w:hAnsi="Times New Roman"/>
          <w:b/>
          <w:bCs/>
          <w:color w:val="000000"/>
          <w:sz w:val="28"/>
          <w:szCs w:val="28"/>
          <w:shd w:val="clear" w:color="auto" w:fill="FFFFFF"/>
        </w:rPr>
      </w:pPr>
    </w:p>
    <w:p w:rsidR="003F1746" w:rsidRPr="00457E57" w:rsidRDefault="003F1746" w:rsidP="003F1746">
      <w:pPr>
        <w:spacing w:after="0"/>
        <w:rPr>
          <w:rFonts w:ascii="Times New Roman" w:hAnsi="Times New Roman"/>
          <w:b/>
          <w:bCs/>
          <w:color w:val="000000"/>
          <w:sz w:val="28"/>
          <w:szCs w:val="28"/>
          <w:shd w:val="clear" w:color="auto" w:fill="FFFFFF"/>
        </w:rPr>
      </w:pP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b/>
          <w:bCs/>
          <w:color w:val="000000"/>
          <w:sz w:val="28"/>
          <w:szCs w:val="28"/>
          <w:shd w:val="clear" w:color="auto" w:fill="FFFFFF"/>
        </w:rPr>
        <w:t>Упражнения для развития трицепса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1. </w:t>
      </w:r>
      <w:proofErr w:type="gramStart"/>
      <w:r w:rsidRPr="00457E57">
        <w:rPr>
          <w:rFonts w:ascii="Times New Roman" w:hAnsi="Times New Roman"/>
          <w:color w:val="000000"/>
          <w:sz w:val="28"/>
          <w:szCs w:val="28"/>
          <w:shd w:val="clear" w:color="auto" w:fill="FFFFFF"/>
        </w:rPr>
        <w:t>Жим</w:t>
      </w:r>
      <w:proofErr w:type="gramEnd"/>
      <w:r w:rsidRPr="00457E57">
        <w:rPr>
          <w:rFonts w:ascii="Times New Roman" w:hAnsi="Times New Roman"/>
          <w:color w:val="000000"/>
          <w:sz w:val="28"/>
          <w:szCs w:val="28"/>
          <w:shd w:val="clear" w:color="auto" w:fill="FFFFFF"/>
        </w:rPr>
        <w:t xml:space="preserve"> лежа от груди узким хватом.</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2. Отжимание на брусьях с отягощением на поясе.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3. Выправление согнутых рук (локти вертикально).</w:t>
      </w:r>
    </w:p>
    <w:p w:rsidR="003F1746" w:rsidRPr="00457E57" w:rsidRDefault="003F1746" w:rsidP="003F1746">
      <w:pPr>
        <w:spacing w:after="0" w:line="240" w:lineRule="auto"/>
        <w:rPr>
          <w:rFonts w:ascii="Times New Roman" w:hAnsi="Times New Roman"/>
          <w:color w:val="000000"/>
          <w:sz w:val="28"/>
          <w:szCs w:val="28"/>
          <w:shd w:val="clear" w:color="auto" w:fill="FFFFFF"/>
        </w:rPr>
      </w:pPr>
    </w:p>
    <w:p w:rsidR="003F1746" w:rsidRPr="00457E57" w:rsidRDefault="003F1746" w:rsidP="003F1746">
      <w:pPr>
        <w:spacing w:after="0" w:line="240" w:lineRule="auto"/>
        <w:jc w:val="both"/>
        <w:rPr>
          <w:rFonts w:ascii="Times New Roman" w:hAnsi="Times New Roman"/>
          <w:sz w:val="28"/>
          <w:szCs w:val="28"/>
          <w:lang w:val="en-US"/>
        </w:rPr>
      </w:pPr>
      <w:r w:rsidRPr="00457E57">
        <w:rPr>
          <w:rFonts w:ascii="Times New Roman" w:hAnsi="Times New Roman"/>
          <w:noProof/>
          <w:color w:val="000000"/>
          <w:sz w:val="28"/>
          <w:szCs w:val="28"/>
        </w:rPr>
        <w:lastRenderedPageBreak/>
        <w:drawing>
          <wp:inline distT="0" distB="0" distL="0" distR="0">
            <wp:extent cx="6241818" cy="1890584"/>
            <wp:effectExtent l="19050" t="0" r="6582" b="0"/>
            <wp:docPr id="2" name="Рисунок 1" descr="trenirovka-tritsepsa-500x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trenirovka-tritsepsa-500x152.jpg"/>
                    <pic:cNvPicPr>
                      <a:picLocks noChangeAspect="1" noChangeArrowheads="1"/>
                    </pic:cNvPicPr>
                  </pic:nvPicPr>
                  <pic:blipFill>
                    <a:blip r:embed="rId11"/>
                    <a:srcRect/>
                    <a:stretch>
                      <a:fillRect/>
                    </a:stretch>
                  </pic:blipFill>
                  <pic:spPr bwMode="auto">
                    <a:xfrm>
                      <a:off x="0" y="0"/>
                      <a:ext cx="6273011" cy="1900032"/>
                    </a:xfrm>
                    <a:prstGeom prst="rect">
                      <a:avLst/>
                    </a:prstGeom>
                    <a:noFill/>
                    <a:ln w="9525">
                      <a:noFill/>
                      <a:miter lim="800000"/>
                      <a:headEnd/>
                      <a:tailEnd/>
                    </a:ln>
                  </pic:spPr>
                </pic:pic>
              </a:graphicData>
            </a:graphic>
          </wp:inline>
        </w:drawing>
      </w:r>
    </w:p>
    <w:p w:rsidR="003F1746" w:rsidRPr="00457E57" w:rsidRDefault="003F1746" w:rsidP="003F1746">
      <w:pPr>
        <w:spacing w:after="0" w:line="240" w:lineRule="auto"/>
        <w:ind w:firstLine="709"/>
        <w:jc w:val="both"/>
        <w:rPr>
          <w:rFonts w:ascii="Times New Roman" w:hAnsi="Times New Roman"/>
          <w:sz w:val="28"/>
          <w:szCs w:val="28"/>
          <w:lang w:val="en-US"/>
        </w:rPr>
      </w:pPr>
    </w:p>
    <w:p w:rsidR="003F1746" w:rsidRPr="00457E57" w:rsidRDefault="003F1746" w:rsidP="003F1746">
      <w:pPr>
        <w:spacing w:after="0" w:line="240" w:lineRule="auto"/>
        <w:ind w:right="-937"/>
        <w:rPr>
          <w:rFonts w:ascii="Times New Roman" w:hAnsi="Times New Roman"/>
          <w:b/>
          <w:bCs/>
          <w:color w:val="000000"/>
          <w:sz w:val="28"/>
          <w:szCs w:val="28"/>
          <w:shd w:val="clear" w:color="auto" w:fill="FFFFFF"/>
        </w:rPr>
      </w:pPr>
    </w:p>
    <w:p w:rsidR="003F1746" w:rsidRPr="00457E57" w:rsidRDefault="003F1746" w:rsidP="003F1746">
      <w:pPr>
        <w:spacing w:after="0" w:line="240" w:lineRule="auto"/>
        <w:ind w:right="-937"/>
        <w:rPr>
          <w:rFonts w:ascii="Times New Roman" w:hAnsi="Times New Roman"/>
          <w:b/>
          <w:bCs/>
          <w:color w:val="000000"/>
          <w:sz w:val="28"/>
          <w:szCs w:val="28"/>
          <w:shd w:val="clear" w:color="auto" w:fill="FFFFFF"/>
        </w:rPr>
      </w:pPr>
    </w:p>
    <w:p w:rsidR="003F1746" w:rsidRPr="00457E57" w:rsidRDefault="003F1746" w:rsidP="003F1746">
      <w:pPr>
        <w:spacing w:after="0" w:line="240" w:lineRule="auto"/>
        <w:ind w:right="-937"/>
        <w:rPr>
          <w:rFonts w:ascii="Times New Roman" w:hAnsi="Times New Roman"/>
          <w:b/>
          <w:bCs/>
          <w:color w:val="000000"/>
          <w:sz w:val="28"/>
          <w:szCs w:val="28"/>
          <w:shd w:val="clear" w:color="auto" w:fill="FFFFFF"/>
        </w:rPr>
      </w:pPr>
      <w:r w:rsidRPr="00457E57">
        <w:rPr>
          <w:rFonts w:ascii="Times New Roman" w:hAnsi="Times New Roman"/>
          <w:b/>
          <w:bCs/>
          <w:color w:val="000000"/>
          <w:sz w:val="28"/>
          <w:szCs w:val="28"/>
          <w:shd w:val="clear" w:color="auto" w:fill="FFFFFF"/>
        </w:rPr>
        <w:t>Упражнения для нижней части бицепса</w:t>
      </w:r>
    </w:p>
    <w:p w:rsidR="003F1746" w:rsidRPr="00457E57" w:rsidRDefault="003F1746" w:rsidP="003F1746">
      <w:pPr>
        <w:spacing w:after="0"/>
        <w:ind w:right="-937"/>
        <w:rPr>
          <w:rFonts w:ascii="Times New Roman" w:hAnsi="Times New Roman"/>
          <w:b/>
          <w:bCs/>
          <w:color w:val="000000"/>
          <w:sz w:val="28"/>
          <w:szCs w:val="28"/>
          <w:shd w:val="clear" w:color="auto" w:fill="FFFFFF"/>
        </w:rPr>
      </w:pP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1. Изолированное сгибание, когда локти студента опираются на   специальную наклонную подставку, а двигаются только предплечья.</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2. То же упражнение, но выполняемое с гантелями попеременно.</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3. То же упражнение, но выполняется на блочном устройстве.</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  4 .Подтягивание обратным (</w:t>
      </w:r>
      <w:proofErr w:type="spellStart"/>
      <w:r w:rsidRPr="00457E57">
        <w:rPr>
          <w:rFonts w:ascii="Times New Roman" w:hAnsi="Times New Roman"/>
          <w:color w:val="000000"/>
          <w:sz w:val="28"/>
          <w:szCs w:val="28"/>
          <w:shd w:val="clear" w:color="auto" w:fill="FFFFFF"/>
        </w:rPr>
        <w:t>супинированным</w:t>
      </w:r>
      <w:proofErr w:type="spellEnd"/>
      <w:r w:rsidRPr="00457E57">
        <w:rPr>
          <w:rFonts w:ascii="Times New Roman" w:hAnsi="Times New Roman"/>
          <w:color w:val="000000"/>
          <w:sz w:val="28"/>
          <w:szCs w:val="28"/>
          <w:shd w:val="clear" w:color="auto" w:fill="FFFFFF"/>
        </w:rPr>
        <w:t>) хватом.</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  5. Сгибание рук с Е</w:t>
      </w:r>
      <w:r w:rsidRPr="00457E57">
        <w:rPr>
          <w:rFonts w:ascii="Times New Roman" w:hAnsi="Times New Roman"/>
          <w:color w:val="000000"/>
          <w:sz w:val="28"/>
          <w:szCs w:val="28"/>
          <w:shd w:val="clear" w:color="auto" w:fill="FFFFFF"/>
          <w:lang w:val="en-US"/>
        </w:rPr>
        <w:t>Z</w:t>
      </w:r>
      <w:r w:rsidRPr="00457E57">
        <w:rPr>
          <w:rFonts w:ascii="Times New Roman" w:hAnsi="Times New Roman"/>
          <w:color w:val="000000"/>
          <w:sz w:val="28"/>
          <w:szCs w:val="28"/>
          <w:shd w:val="clear" w:color="auto" w:fill="FFFFFF"/>
        </w:rPr>
        <w:t xml:space="preserve"> –грифом </w:t>
      </w:r>
      <w:proofErr w:type="spellStart"/>
      <w:r w:rsidRPr="00457E57">
        <w:rPr>
          <w:rFonts w:ascii="Times New Roman" w:hAnsi="Times New Roman"/>
          <w:color w:val="000000"/>
          <w:sz w:val="28"/>
          <w:szCs w:val="28"/>
          <w:shd w:val="clear" w:color="auto" w:fill="FFFFFF"/>
        </w:rPr>
        <w:t>пронированным</w:t>
      </w:r>
      <w:proofErr w:type="spellEnd"/>
      <w:r w:rsidRPr="00457E57">
        <w:rPr>
          <w:rFonts w:ascii="Times New Roman" w:hAnsi="Times New Roman"/>
          <w:color w:val="000000"/>
          <w:sz w:val="28"/>
          <w:szCs w:val="28"/>
          <w:shd w:val="clear" w:color="auto" w:fill="FFFFFF"/>
        </w:rPr>
        <w:t xml:space="preserve"> хватом </w:t>
      </w:r>
      <w:proofErr w:type="gramStart"/>
      <w:r w:rsidRPr="00457E57">
        <w:rPr>
          <w:rFonts w:ascii="Times New Roman" w:hAnsi="Times New Roman"/>
          <w:color w:val="000000"/>
          <w:sz w:val="28"/>
          <w:szCs w:val="28"/>
          <w:shd w:val="clear" w:color="auto" w:fill="FFFFFF"/>
        </w:rPr>
        <w:t xml:space="preserve">( </w:t>
      </w:r>
      <w:proofErr w:type="gramEnd"/>
      <w:r w:rsidRPr="00457E57">
        <w:rPr>
          <w:rFonts w:ascii="Times New Roman" w:hAnsi="Times New Roman"/>
          <w:color w:val="000000"/>
          <w:sz w:val="28"/>
          <w:szCs w:val="28"/>
          <w:shd w:val="clear" w:color="auto" w:fill="FFFFFF"/>
        </w:rPr>
        <w:t>для плечевой мышцы)</w:t>
      </w:r>
    </w:p>
    <w:p w:rsidR="003F1746" w:rsidRPr="00457E57" w:rsidRDefault="003F1746" w:rsidP="003F1746">
      <w:pPr>
        <w:spacing w:after="0"/>
        <w:rPr>
          <w:rFonts w:ascii="Times New Roman" w:hAnsi="Times New Roman"/>
          <w:color w:val="000000"/>
          <w:sz w:val="28"/>
          <w:szCs w:val="28"/>
          <w:shd w:val="clear" w:color="auto" w:fill="FFFFFF"/>
        </w:rPr>
      </w:pPr>
    </w:p>
    <w:p w:rsidR="003F1746" w:rsidRPr="00457E57" w:rsidRDefault="003F1746" w:rsidP="003F1746">
      <w:pPr>
        <w:spacing w:after="0" w:line="240" w:lineRule="auto"/>
        <w:rPr>
          <w:rFonts w:ascii="Times New Roman" w:hAnsi="Times New Roman"/>
          <w:color w:val="000000"/>
          <w:sz w:val="28"/>
          <w:szCs w:val="28"/>
          <w:shd w:val="clear" w:color="auto" w:fill="FFFFFF"/>
        </w:rPr>
      </w:pPr>
    </w:p>
    <w:p w:rsidR="003F1746" w:rsidRPr="00457E57" w:rsidRDefault="003F1746" w:rsidP="003F1746">
      <w:pPr>
        <w:spacing w:after="0" w:line="240" w:lineRule="auto"/>
        <w:ind w:right="-937"/>
        <w:jc w:val="center"/>
        <w:rPr>
          <w:rFonts w:ascii="Times New Roman" w:hAnsi="Times New Roman"/>
          <w:b/>
          <w:bCs/>
          <w:color w:val="000000"/>
          <w:sz w:val="28"/>
          <w:szCs w:val="28"/>
          <w:shd w:val="clear" w:color="auto" w:fill="FFFFFF"/>
        </w:rPr>
      </w:pPr>
      <w:r w:rsidRPr="00457E57">
        <w:rPr>
          <w:rFonts w:ascii="Times New Roman" w:hAnsi="Times New Roman"/>
          <w:noProof/>
          <w:color w:val="000000"/>
          <w:sz w:val="28"/>
          <w:szCs w:val="28"/>
        </w:rPr>
        <w:lastRenderedPageBreak/>
        <w:drawing>
          <wp:inline distT="0" distB="0" distL="0" distR="0">
            <wp:extent cx="3527339" cy="5603177"/>
            <wp:effectExtent l="19050" t="0" r="0" b="0"/>
            <wp:docPr id="4" name="Рисунок 2" descr="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62.jpg"/>
                    <pic:cNvPicPr>
                      <a:picLocks noChangeAspect="1" noChangeArrowheads="1"/>
                    </pic:cNvPicPr>
                  </pic:nvPicPr>
                  <pic:blipFill>
                    <a:blip r:embed="rId12"/>
                    <a:srcRect/>
                    <a:stretch>
                      <a:fillRect/>
                    </a:stretch>
                  </pic:blipFill>
                  <pic:spPr bwMode="auto">
                    <a:xfrm>
                      <a:off x="0" y="0"/>
                      <a:ext cx="3529763" cy="5607027"/>
                    </a:xfrm>
                    <a:prstGeom prst="rect">
                      <a:avLst/>
                    </a:prstGeom>
                    <a:noFill/>
                    <a:ln w="9525">
                      <a:noFill/>
                      <a:miter lim="800000"/>
                      <a:headEnd/>
                      <a:tailEnd/>
                    </a:ln>
                  </pic:spPr>
                </pic:pic>
              </a:graphicData>
            </a:graphic>
          </wp:inline>
        </w:drawing>
      </w:r>
    </w:p>
    <w:p w:rsidR="003F1746" w:rsidRPr="00457E57" w:rsidRDefault="003F1746" w:rsidP="003F1746">
      <w:pPr>
        <w:spacing w:after="0" w:line="240" w:lineRule="auto"/>
        <w:ind w:right="-937"/>
        <w:rPr>
          <w:rFonts w:ascii="Times New Roman" w:hAnsi="Times New Roman"/>
          <w:b/>
          <w:bCs/>
          <w:color w:val="000000"/>
          <w:sz w:val="28"/>
          <w:szCs w:val="28"/>
          <w:shd w:val="clear" w:color="auto" w:fill="FFFFFF"/>
        </w:rPr>
      </w:pPr>
    </w:p>
    <w:p w:rsidR="003F1746" w:rsidRPr="00457E57" w:rsidRDefault="003F1746" w:rsidP="003F1746">
      <w:pPr>
        <w:spacing w:after="0" w:line="240" w:lineRule="auto"/>
        <w:ind w:right="-937"/>
        <w:rPr>
          <w:rFonts w:ascii="Times New Roman" w:hAnsi="Times New Roman"/>
          <w:b/>
          <w:bCs/>
          <w:color w:val="000000"/>
          <w:sz w:val="28"/>
          <w:szCs w:val="28"/>
          <w:shd w:val="clear" w:color="auto" w:fill="FFFFFF"/>
        </w:rPr>
      </w:pPr>
    </w:p>
    <w:p w:rsidR="003F1746" w:rsidRPr="00457E57" w:rsidRDefault="003F1746" w:rsidP="003F1746">
      <w:pPr>
        <w:spacing w:after="0" w:line="240" w:lineRule="auto"/>
        <w:ind w:right="-937"/>
        <w:rPr>
          <w:rFonts w:ascii="Times New Roman" w:hAnsi="Times New Roman"/>
          <w:b/>
          <w:bCs/>
          <w:color w:val="000000"/>
          <w:sz w:val="28"/>
          <w:szCs w:val="28"/>
          <w:shd w:val="clear" w:color="auto" w:fill="FFFFFF"/>
        </w:rPr>
      </w:pPr>
    </w:p>
    <w:p w:rsidR="003F1746" w:rsidRPr="00457E57" w:rsidRDefault="003F1746" w:rsidP="003F1746">
      <w:pPr>
        <w:spacing w:after="0" w:line="240" w:lineRule="auto"/>
        <w:ind w:right="-937"/>
        <w:rPr>
          <w:rFonts w:ascii="Times New Roman" w:hAnsi="Times New Roman"/>
          <w:b/>
          <w:bCs/>
          <w:color w:val="000000"/>
          <w:sz w:val="28"/>
          <w:szCs w:val="28"/>
          <w:shd w:val="clear" w:color="auto" w:fill="FFFFFF"/>
        </w:rPr>
      </w:pPr>
      <w:r w:rsidRPr="00457E57">
        <w:rPr>
          <w:rFonts w:ascii="Times New Roman" w:hAnsi="Times New Roman"/>
          <w:b/>
          <w:bCs/>
          <w:color w:val="000000"/>
          <w:sz w:val="28"/>
          <w:szCs w:val="28"/>
          <w:shd w:val="clear" w:color="auto" w:fill="FFFFFF"/>
        </w:rPr>
        <w:t>Упражнения для нижней части бицепса</w:t>
      </w:r>
    </w:p>
    <w:p w:rsidR="003F1746" w:rsidRPr="00457E57" w:rsidRDefault="003F1746" w:rsidP="003F1746">
      <w:pPr>
        <w:spacing w:after="0"/>
        <w:ind w:right="-937"/>
        <w:rPr>
          <w:rFonts w:ascii="Times New Roman" w:hAnsi="Times New Roman"/>
          <w:b/>
          <w:bCs/>
          <w:color w:val="000000"/>
          <w:sz w:val="28"/>
          <w:szCs w:val="28"/>
          <w:shd w:val="clear" w:color="auto" w:fill="FFFFFF"/>
        </w:rPr>
      </w:pP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1.   Изолированное сгибание, когда локти студента опираются на   специальную наклонную подставку, а двигаются только предплечья.</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2. То же упражнение, но выполняемое с гантелями попеременно.</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  3. То же упражнение, но выполняется на блочном устройстве.</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  4 .Подтягивание обратным (</w:t>
      </w:r>
      <w:proofErr w:type="spellStart"/>
      <w:r w:rsidRPr="00457E57">
        <w:rPr>
          <w:rFonts w:ascii="Times New Roman" w:hAnsi="Times New Roman"/>
          <w:color w:val="000000"/>
          <w:sz w:val="28"/>
          <w:szCs w:val="28"/>
          <w:shd w:val="clear" w:color="auto" w:fill="FFFFFF"/>
        </w:rPr>
        <w:t>супинированным</w:t>
      </w:r>
      <w:proofErr w:type="spellEnd"/>
      <w:r w:rsidRPr="00457E57">
        <w:rPr>
          <w:rFonts w:ascii="Times New Roman" w:hAnsi="Times New Roman"/>
          <w:color w:val="000000"/>
          <w:sz w:val="28"/>
          <w:szCs w:val="28"/>
          <w:shd w:val="clear" w:color="auto" w:fill="FFFFFF"/>
        </w:rPr>
        <w:t>) хватом.</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  5. Сгибание рук с Е</w:t>
      </w:r>
      <w:r w:rsidRPr="00457E57">
        <w:rPr>
          <w:rFonts w:ascii="Times New Roman" w:hAnsi="Times New Roman"/>
          <w:color w:val="000000"/>
          <w:sz w:val="28"/>
          <w:szCs w:val="28"/>
          <w:shd w:val="clear" w:color="auto" w:fill="FFFFFF"/>
          <w:lang w:val="en-US"/>
        </w:rPr>
        <w:t>Z</w:t>
      </w:r>
      <w:r w:rsidRPr="00457E57">
        <w:rPr>
          <w:rFonts w:ascii="Times New Roman" w:hAnsi="Times New Roman"/>
          <w:color w:val="000000"/>
          <w:sz w:val="28"/>
          <w:szCs w:val="28"/>
          <w:shd w:val="clear" w:color="auto" w:fill="FFFFFF"/>
        </w:rPr>
        <w:t xml:space="preserve"> –грифом </w:t>
      </w:r>
      <w:proofErr w:type="spellStart"/>
      <w:r w:rsidRPr="00457E57">
        <w:rPr>
          <w:rFonts w:ascii="Times New Roman" w:hAnsi="Times New Roman"/>
          <w:color w:val="000000"/>
          <w:sz w:val="28"/>
          <w:szCs w:val="28"/>
          <w:shd w:val="clear" w:color="auto" w:fill="FFFFFF"/>
        </w:rPr>
        <w:t>пронированным</w:t>
      </w:r>
      <w:proofErr w:type="spellEnd"/>
      <w:r w:rsidRPr="00457E57">
        <w:rPr>
          <w:rFonts w:ascii="Times New Roman" w:hAnsi="Times New Roman"/>
          <w:color w:val="000000"/>
          <w:sz w:val="28"/>
          <w:szCs w:val="28"/>
          <w:shd w:val="clear" w:color="auto" w:fill="FFFFFF"/>
        </w:rPr>
        <w:t xml:space="preserve"> хватом </w:t>
      </w:r>
      <w:proofErr w:type="gramStart"/>
      <w:r w:rsidRPr="00457E57">
        <w:rPr>
          <w:rFonts w:ascii="Times New Roman" w:hAnsi="Times New Roman"/>
          <w:color w:val="000000"/>
          <w:sz w:val="28"/>
          <w:szCs w:val="28"/>
          <w:shd w:val="clear" w:color="auto" w:fill="FFFFFF"/>
        </w:rPr>
        <w:t xml:space="preserve">( </w:t>
      </w:r>
      <w:proofErr w:type="gramEnd"/>
      <w:r w:rsidRPr="00457E57">
        <w:rPr>
          <w:rFonts w:ascii="Times New Roman" w:hAnsi="Times New Roman"/>
          <w:color w:val="000000"/>
          <w:sz w:val="28"/>
          <w:szCs w:val="28"/>
          <w:shd w:val="clear" w:color="auto" w:fill="FFFFFF"/>
        </w:rPr>
        <w:t>для плечевой мышцы)</w:t>
      </w:r>
    </w:p>
    <w:p w:rsidR="003F1746" w:rsidRPr="00457E57" w:rsidRDefault="003F1746" w:rsidP="003F1746">
      <w:pPr>
        <w:spacing w:after="0"/>
        <w:rPr>
          <w:rFonts w:ascii="Times New Roman" w:hAnsi="Times New Roman"/>
          <w:color w:val="000000"/>
          <w:sz w:val="28"/>
          <w:szCs w:val="28"/>
          <w:shd w:val="clear" w:color="auto" w:fill="FFFFFF"/>
        </w:rPr>
      </w:pPr>
    </w:p>
    <w:p w:rsidR="003F1746" w:rsidRPr="00457E57" w:rsidRDefault="003F1746" w:rsidP="003F1746">
      <w:pPr>
        <w:spacing w:after="0" w:line="240" w:lineRule="auto"/>
        <w:ind w:firstLine="709"/>
        <w:jc w:val="both"/>
        <w:rPr>
          <w:rFonts w:ascii="Times New Roman" w:hAnsi="Times New Roman"/>
          <w:sz w:val="28"/>
          <w:szCs w:val="28"/>
          <w:lang w:val="en-US"/>
        </w:rPr>
      </w:pPr>
      <w:r w:rsidRPr="00457E57">
        <w:rPr>
          <w:rFonts w:ascii="Times New Roman" w:hAnsi="Times New Roman"/>
          <w:noProof/>
          <w:color w:val="000000"/>
          <w:sz w:val="28"/>
          <w:szCs w:val="28"/>
        </w:rPr>
        <w:lastRenderedPageBreak/>
        <w:drawing>
          <wp:inline distT="0" distB="0" distL="0" distR="0">
            <wp:extent cx="3280204" cy="4165447"/>
            <wp:effectExtent l="19050" t="0" r="0" b="0"/>
            <wp:docPr id="9" name="Рисунок 2" descr="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62.jpg"/>
                    <pic:cNvPicPr>
                      <a:picLocks noChangeAspect="1" noChangeArrowheads="1"/>
                    </pic:cNvPicPr>
                  </pic:nvPicPr>
                  <pic:blipFill>
                    <a:blip r:embed="rId12"/>
                    <a:srcRect/>
                    <a:stretch>
                      <a:fillRect/>
                    </a:stretch>
                  </pic:blipFill>
                  <pic:spPr bwMode="auto">
                    <a:xfrm>
                      <a:off x="0" y="0"/>
                      <a:ext cx="3290708" cy="4178786"/>
                    </a:xfrm>
                    <a:prstGeom prst="rect">
                      <a:avLst/>
                    </a:prstGeom>
                    <a:noFill/>
                    <a:ln w="9525">
                      <a:noFill/>
                      <a:miter lim="800000"/>
                      <a:headEnd/>
                      <a:tailEnd/>
                    </a:ln>
                  </pic:spPr>
                </pic:pic>
              </a:graphicData>
            </a:graphic>
          </wp:inline>
        </w:drawing>
      </w:r>
    </w:p>
    <w:p w:rsidR="003F1746" w:rsidRPr="00457E57" w:rsidRDefault="003F1746" w:rsidP="003F1746">
      <w:pPr>
        <w:spacing w:after="0" w:line="240" w:lineRule="auto"/>
        <w:ind w:firstLine="709"/>
        <w:jc w:val="both"/>
        <w:rPr>
          <w:rFonts w:ascii="Times New Roman" w:hAnsi="Times New Roman"/>
          <w:sz w:val="28"/>
          <w:szCs w:val="28"/>
          <w:lang w:val="en-US"/>
        </w:rPr>
      </w:pPr>
    </w:p>
    <w:p w:rsidR="003F1746" w:rsidRPr="00457E57" w:rsidRDefault="003F1746" w:rsidP="003F1746">
      <w:pPr>
        <w:spacing w:after="0" w:line="240" w:lineRule="auto"/>
        <w:rPr>
          <w:rFonts w:ascii="Times New Roman" w:hAnsi="Times New Roman"/>
          <w:b/>
          <w:bCs/>
          <w:color w:val="000000"/>
          <w:sz w:val="28"/>
          <w:szCs w:val="28"/>
          <w:shd w:val="clear" w:color="auto" w:fill="FFFFFF"/>
        </w:rPr>
      </w:pPr>
    </w:p>
    <w:p w:rsidR="003F1746" w:rsidRPr="00457E57" w:rsidRDefault="003F1746" w:rsidP="003F1746">
      <w:pPr>
        <w:spacing w:after="0" w:line="240" w:lineRule="auto"/>
        <w:rPr>
          <w:rFonts w:ascii="Times New Roman" w:hAnsi="Times New Roman"/>
          <w:b/>
          <w:bCs/>
          <w:color w:val="000000"/>
          <w:sz w:val="28"/>
          <w:szCs w:val="28"/>
          <w:shd w:val="clear" w:color="auto" w:fill="FFFFFF"/>
        </w:rPr>
      </w:pPr>
      <w:r w:rsidRPr="00457E57">
        <w:rPr>
          <w:rFonts w:ascii="Times New Roman" w:hAnsi="Times New Roman"/>
          <w:b/>
          <w:bCs/>
          <w:color w:val="000000"/>
          <w:sz w:val="28"/>
          <w:szCs w:val="28"/>
          <w:shd w:val="clear" w:color="auto" w:fill="FFFFFF"/>
        </w:rPr>
        <w:t>Упражнения для средней части бицепса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1. Сгибание рук с гантелями, сидя на наклонной (35-50 градусов) скамье, двигаются только предплечья с       поворотом наружу.</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2. Сгибание рук со штангой, гантелями или блочным устройством, выполняются в таком же стиле.</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3. Подъем штанги к поясу</w:t>
      </w:r>
    </w:p>
    <w:p w:rsidR="003F1746" w:rsidRPr="00457E57" w:rsidRDefault="003F1746" w:rsidP="003F1746">
      <w:pPr>
        <w:spacing w:after="0" w:line="240" w:lineRule="auto"/>
        <w:ind w:firstLine="709"/>
        <w:jc w:val="both"/>
        <w:rPr>
          <w:rFonts w:ascii="Times New Roman" w:hAnsi="Times New Roman"/>
          <w:sz w:val="28"/>
          <w:szCs w:val="28"/>
          <w:lang w:val="en-US"/>
        </w:rPr>
      </w:pPr>
      <w:r w:rsidRPr="00457E57">
        <w:rPr>
          <w:rFonts w:ascii="Times New Roman" w:hAnsi="Times New Roman"/>
          <w:noProof/>
          <w:color w:val="000000"/>
          <w:sz w:val="28"/>
          <w:szCs w:val="28"/>
        </w:rPr>
        <w:drawing>
          <wp:inline distT="0" distB="0" distL="0" distR="0">
            <wp:extent cx="4058680" cy="3110008"/>
            <wp:effectExtent l="19050" t="0" r="0" b="0"/>
            <wp:docPr id="14" name="Рисунок 3" descr="img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gpreview.jpg"/>
                    <pic:cNvPicPr>
                      <a:picLocks noChangeAspect="1" noChangeArrowheads="1"/>
                    </pic:cNvPicPr>
                  </pic:nvPicPr>
                  <pic:blipFill>
                    <a:blip r:embed="rId13"/>
                    <a:srcRect/>
                    <a:stretch>
                      <a:fillRect/>
                    </a:stretch>
                  </pic:blipFill>
                  <pic:spPr bwMode="auto">
                    <a:xfrm>
                      <a:off x="0" y="0"/>
                      <a:ext cx="4059014" cy="3110264"/>
                    </a:xfrm>
                    <a:prstGeom prst="rect">
                      <a:avLst/>
                    </a:prstGeom>
                    <a:noFill/>
                    <a:ln w="9525">
                      <a:noFill/>
                      <a:miter lim="800000"/>
                      <a:headEnd/>
                      <a:tailEnd/>
                    </a:ln>
                  </pic:spPr>
                </pic:pic>
              </a:graphicData>
            </a:graphic>
          </wp:inline>
        </w:drawing>
      </w:r>
    </w:p>
    <w:p w:rsidR="003F1746" w:rsidRPr="00457E57" w:rsidRDefault="003F1746" w:rsidP="003F1746">
      <w:pPr>
        <w:spacing w:after="0" w:line="240" w:lineRule="auto"/>
        <w:ind w:firstLine="709"/>
        <w:jc w:val="both"/>
        <w:rPr>
          <w:rFonts w:ascii="Times New Roman" w:hAnsi="Times New Roman"/>
          <w:sz w:val="28"/>
          <w:szCs w:val="28"/>
          <w:lang w:val="en-US"/>
        </w:rPr>
      </w:pPr>
    </w:p>
    <w:p w:rsidR="003F1746" w:rsidRPr="00457E57" w:rsidRDefault="003F1746" w:rsidP="003F1746">
      <w:pPr>
        <w:tabs>
          <w:tab w:val="right" w:pos="9638"/>
        </w:tabs>
        <w:spacing w:after="0" w:line="240" w:lineRule="auto"/>
        <w:rPr>
          <w:rFonts w:ascii="Times New Roman" w:hAnsi="Times New Roman"/>
          <w:b/>
          <w:bCs/>
          <w:color w:val="000000"/>
          <w:sz w:val="28"/>
          <w:szCs w:val="28"/>
          <w:shd w:val="clear" w:color="auto" w:fill="FFFFFF"/>
        </w:rPr>
      </w:pPr>
      <w:r w:rsidRPr="00457E57">
        <w:rPr>
          <w:rFonts w:ascii="Times New Roman" w:hAnsi="Times New Roman"/>
          <w:b/>
          <w:bCs/>
          <w:color w:val="000000"/>
          <w:sz w:val="28"/>
          <w:szCs w:val="28"/>
          <w:shd w:val="clear" w:color="auto" w:fill="FFFFFF"/>
        </w:rPr>
        <w:lastRenderedPageBreak/>
        <w:t>Упражнение для верхней части бицепса</w:t>
      </w:r>
      <w:r w:rsidRPr="00457E57">
        <w:rPr>
          <w:rFonts w:ascii="Times New Roman" w:hAnsi="Times New Roman"/>
          <w:b/>
          <w:bCs/>
          <w:color w:val="000000"/>
          <w:sz w:val="28"/>
          <w:szCs w:val="28"/>
          <w:shd w:val="clear" w:color="auto" w:fill="FFFFFF"/>
        </w:rPr>
        <w:tab/>
      </w:r>
    </w:p>
    <w:p w:rsidR="003F1746" w:rsidRPr="00457E57" w:rsidRDefault="003F1746" w:rsidP="003F1746">
      <w:pPr>
        <w:spacing w:after="0"/>
        <w:ind w:firstLine="709"/>
        <w:rPr>
          <w:rFonts w:ascii="Times New Roman" w:hAnsi="Times New Roman"/>
          <w:color w:val="000000"/>
          <w:sz w:val="28"/>
          <w:szCs w:val="28"/>
          <w:shd w:val="clear" w:color="auto" w:fill="FFFFFF"/>
        </w:rPr>
      </w:pP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1. Подъем штанги от колен, сидя на бицепсе.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2. Подъем штанги на бицепсы в наклоне вперед, руки свисают, кисти двигаются к плечам.</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3. Сгибание руки с гантелью, сидя на скамье в наклоне вперед, рука опущена, локоть опирается о внутреннюю часть бедра.</w:t>
      </w:r>
    </w:p>
    <w:p w:rsidR="003F1746" w:rsidRPr="00457E57" w:rsidRDefault="003F1746" w:rsidP="003F1746">
      <w:pPr>
        <w:spacing w:after="0"/>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4. Подъем гантелей с супинацией</w:t>
      </w:r>
    </w:p>
    <w:p w:rsidR="003F1746" w:rsidRPr="00457E57" w:rsidRDefault="003F1746" w:rsidP="003F1746">
      <w:pPr>
        <w:spacing w:after="0"/>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5. Подъем гантелей с эспандером</w:t>
      </w:r>
    </w:p>
    <w:p w:rsidR="003F1746" w:rsidRPr="00457E57" w:rsidRDefault="003F1746" w:rsidP="003F1746">
      <w:pPr>
        <w:spacing w:after="0" w:line="240" w:lineRule="auto"/>
        <w:ind w:firstLine="709"/>
        <w:jc w:val="both"/>
        <w:rPr>
          <w:rFonts w:ascii="Times New Roman" w:hAnsi="Times New Roman"/>
          <w:sz w:val="28"/>
          <w:szCs w:val="28"/>
          <w:lang w:val="en-US"/>
        </w:rPr>
      </w:pPr>
      <w:r w:rsidRPr="00457E57">
        <w:rPr>
          <w:rFonts w:ascii="Times New Roman" w:hAnsi="Times New Roman"/>
          <w:noProof/>
          <w:color w:val="000000"/>
          <w:sz w:val="28"/>
          <w:szCs w:val="28"/>
        </w:rPr>
        <w:drawing>
          <wp:inline distT="0" distB="0" distL="0" distR="0">
            <wp:extent cx="3866063" cy="4127156"/>
            <wp:effectExtent l="19050" t="0" r="1087" b="0"/>
            <wp:docPr id="19" name="Рисунок 4"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0.jpg"/>
                    <pic:cNvPicPr>
                      <a:picLocks noChangeAspect="1" noChangeArrowheads="1"/>
                    </pic:cNvPicPr>
                  </pic:nvPicPr>
                  <pic:blipFill>
                    <a:blip r:embed="rId14"/>
                    <a:srcRect/>
                    <a:stretch>
                      <a:fillRect/>
                    </a:stretch>
                  </pic:blipFill>
                  <pic:spPr bwMode="auto">
                    <a:xfrm>
                      <a:off x="0" y="0"/>
                      <a:ext cx="3869418" cy="4130738"/>
                    </a:xfrm>
                    <a:prstGeom prst="rect">
                      <a:avLst/>
                    </a:prstGeom>
                    <a:noFill/>
                    <a:ln w="9525">
                      <a:noFill/>
                      <a:miter lim="800000"/>
                      <a:headEnd/>
                      <a:tailEnd/>
                    </a:ln>
                  </pic:spPr>
                </pic:pic>
              </a:graphicData>
            </a:graphic>
          </wp:inline>
        </w:drawing>
      </w:r>
    </w:p>
    <w:p w:rsidR="003F1746" w:rsidRPr="00457E57" w:rsidRDefault="003F1746" w:rsidP="003F1746">
      <w:pPr>
        <w:spacing w:after="0" w:line="240" w:lineRule="auto"/>
        <w:ind w:firstLine="709"/>
        <w:jc w:val="both"/>
        <w:rPr>
          <w:rFonts w:ascii="Times New Roman" w:hAnsi="Times New Roman"/>
          <w:sz w:val="28"/>
          <w:szCs w:val="28"/>
          <w:lang w:val="en-US"/>
        </w:rPr>
      </w:pPr>
    </w:p>
    <w:p w:rsidR="003F1746" w:rsidRPr="00457E57" w:rsidRDefault="003F1746" w:rsidP="003F1746">
      <w:pPr>
        <w:spacing w:after="0" w:line="240" w:lineRule="auto"/>
        <w:rPr>
          <w:rFonts w:ascii="Times New Roman" w:hAnsi="Times New Roman"/>
          <w:b/>
          <w:bCs/>
          <w:color w:val="000000"/>
          <w:sz w:val="28"/>
          <w:szCs w:val="28"/>
          <w:shd w:val="clear" w:color="auto" w:fill="FFFFFF"/>
        </w:rPr>
      </w:pPr>
      <w:r w:rsidRPr="00457E57">
        <w:rPr>
          <w:rFonts w:ascii="Times New Roman" w:hAnsi="Times New Roman"/>
          <w:b/>
          <w:bCs/>
          <w:color w:val="000000"/>
          <w:sz w:val="28"/>
          <w:szCs w:val="28"/>
          <w:shd w:val="clear" w:color="auto" w:fill="FFFFFF"/>
        </w:rPr>
        <w:t>Упражнения для нижней части трицепса</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1. </w:t>
      </w:r>
      <w:proofErr w:type="gramStart"/>
      <w:r w:rsidRPr="00457E57">
        <w:rPr>
          <w:rFonts w:ascii="Times New Roman" w:hAnsi="Times New Roman"/>
          <w:color w:val="000000"/>
          <w:sz w:val="28"/>
          <w:szCs w:val="28"/>
          <w:shd w:val="clear" w:color="auto" w:fill="FFFFFF"/>
        </w:rPr>
        <w:t>Жим</w:t>
      </w:r>
      <w:proofErr w:type="gramEnd"/>
      <w:r w:rsidRPr="00457E57">
        <w:rPr>
          <w:rFonts w:ascii="Times New Roman" w:hAnsi="Times New Roman"/>
          <w:color w:val="000000"/>
          <w:sz w:val="28"/>
          <w:szCs w:val="28"/>
          <w:shd w:val="clear" w:color="auto" w:fill="FFFFFF"/>
        </w:rPr>
        <w:t xml:space="preserve"> стоя из-за головы, локти вертикально, двигаются только предплечья.</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2. Отжимание на брусьях обратным хватом.</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3. Разгибание рук с гантелями в наклоне </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4. Разгибание рук на блоке с канатной рукоятью</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5. Алмазные отжимания</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6. </w:t>
      </w:r>
      <w:proofErr w:type="spellStart"/>
      <w:r w:rsidRPr="00457E57">
        <w:rPr>
          <w:rFonts w:ascii="Times New Roman" w:hAnsi="Times New Roman"/>
          <w:color w:val="000000"/>
          <w:sz w:val="28"/>
          <w:szCs w:val="28"/>
          <w:shd w:val="clear" w:color="auto" w:fill="FFFFFF"/>
        </w:rPr>
        <w:t>Французкий</w:t>
      </w:r>
      <w:proofErr w:type="spellEnd"/>
      <w:r w:rsidRPr="00457E57">
        <w:rPr>
          <w:rFonts w:ascii="Times New Roman" w:hAnsi="Times New Roman"/>
          <w:color w:val="000000"/>
          <w:sz w:val="28"/>
          <w:szCs w:val="28"/>
          <w:shd w:val="clear" w:color="auto" w:fill="FFFFFF"/>
        </w:rPr>
        <w:t xml:space="preserve"> жим со штангой</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7. Разгибание одной руки с опорой на лавку</w:t>
      </w:r>
    </w:p>
    <w:p w:rsidR="003F1746" w:rsidRPr="00457E57" w:rsidRDefault="003F1746" w:rsidP="003F1746">
      <w:pPr>
        <w:spacing w:after="0" w:line="240" w:lineRule="auto"/>
        <w:ind w:right="-937"/>
        <w:jc w:val="center"/>
        <w:rPr>
          <w:rFonts w:ascii="Times New Roman" w:hAnsi="Times New Roman"/>
          <w:b/>
          <w:bCs/>
          <w:color w:val="000000"/>
          <w:sz w:val="28"/>
          <w:szCs w:val="28"/>
          <w:shd w:val="clear" w:color="auto" w:fill="FFFFFF"/>
        </w:rPr>
      </w:pPr>
      <w:r w:rsidRPr="00457E57">
        <w:rPr>
          <w:rFonts w:ascii="Times New Roman" w:hAnsi="Times New Roman"/>
          <w:noProof/>
          <w:color w:val="000000"/>
          <w:sz w:val="28"/>
          <w:szCs w:val="28"/>
        </w:rPr>
        <w:lastRenderedPageBreak/>
        <w:drawing>
          <wp:inline distT="0" distB="0" distL="0" distR="0">
            <wp:extent cx="3794443" cy="3484605"/>
            <wp:effectExtent l="19050" t="0" r="0" b="0"/>
            <wp:docPr id="22" name="Рисунок 5" descr="SAM_489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SAM_4895a.jpg"/>
                    <pic:cNvPicPr>
                      <a:picLocks noChangeAspect="1" noChangeArrowheads="1"/>
                    </pic:cNvPicPr>
                  </pic:nvPicPr>
                  <pic:blipFill>
                    <a:blip r:embed="rId15"/>
                    <a:srcRect/>
                    <a:stretch>
                      <a:fillRect/>
                    </a:stretch>
                  </pic:blipFill>
                  <pic:spPr bwMode="auto">
                    <a:xfrm>
                      <a:off x="0" y="0"/>
                      <a:ext cx="3794531" cy="3484686"/>
                    </a:xfrm>
                    <a:prstGeom prst="rect">
                      <a:avLst/>
                    </a:prstGeom>
                    <a:noFill/>
                    <a:ln w="9525">
                      <a:noFill/>
                      <a:miter lim="800000"/>
                      <a:headEnd/>
                      <a:tailEnd/>
                    </a:ln>
                  </pic:spPr>
                </pic:pic>
              </a:graphicData>
            </a:graphic>
          </wp:inline>
        </w:drawing>
      </w:r>
    </w:p>
    <w:p w:rsidR="003F1746" w:rsidRPr="00457E57" w:rsidRDefault="003F1746" w:rsidP="003F1746">
      <w:pPr>
        <w:spacing w:after="0"/>
        <w:rPr>
          <w:rFonts w:ascii="Times New Roman" w:hAnsi="Times New Roman"/>
          <w:b/>
          <w:bCs/>
          <w:color w:val="000000"/>
          <w:sz w:val="28"/>
          <w:szCs w:val="28"/>
          <w:shd w:val="clear" w:color="auto" w:fill="FFFFFF"/>
        </w:rPr>
      </w:pPr>
      <w:r w:rsidRPr="00457E57">
        <w:rPr>
          <w:rFonts w:ascii="Times New Roman" w:hAnsi="Times New Roman"/>
          <w:color w:val="000000"/>
          <w:sz w:val="28"/>
          <w:szCs w:val="28"/>
        </w:rPr>
        <w:br/>
      </w:r>
    </w:p>
    <w:p w:rsidR="003F1746" w:rsidRPr="00457E57" w:rsidRDefault="003F1746" w:rsidP="003F1746">
      <w:pPr>
        <w:spacing w:after="0"/>
        <w:rPr>
          <w:rFonts w:ascii="Times New Roman" w:hAnsi="Times New Roman"/>
          <w:b/>
          <w:bCs/>
          <w:color w:val="000000"/>
          <w:sz w:val="28"/>
          <w:szCs w:val="28"/>
          <w:shd w:val="clear" w:color="auto" w:fill="FFFFFF"/>
        </w:rPr>
      </w:pPr>
      <w:r w:rsidRPr="00457E57">
        <w:rPr>
          <w:rFonts w:ascii="Times New Roman" w:hAnsi="Times New Roman"/>
          <w:b/>
          <w:bCs/>
          <w:color w:val="000000"/>
          <w:sz w:val="28"/>
          <w:szCs w:val="28"/>
          <w:shd w:val="clear" w:color="auto" w:fill="FFFFFF"/>
        </w:rPr>
        <w:t>Упражнения для средней части трицепса</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1. Жим </w:t>
      </w:r>
      <w:proofErr w:type="gramStart"/>
      <w:r w:rsidRPr="00457E57">
        <w:rPr>
          <w:rFonts w:ascii="Times New Roman" w:hAnsi="Times New Roman"/>
          <w:color w:val="000000"/>
          <w:sz w:val="28"/>
          <w:szCs w:val="28"/>
          <w:shd w:val="clear" w:color="auto" w:fill="FFFFFF"/>
        </w:rPr>
        <w:t>штанги</w:t>
      </w:r>
      <w:proofErr w:type="gramEnd"/>
      <w:r w:rsidRPr="00457E57">
        <w:rPr>
          <w:rFonts w:ascii="Times New Roman" w:hAnsi="Times New Roman"/>
          <w:color w:val="000000"/>
          <w:sz w:val="28"/>
          <w:szCs w:val="28"/>
          <w:shd w:val="clear" w:color="auto" w:fill="FFFFFF"/>
        </w:rPr>
        <w:t xml:space="preserve"> лежа ото лба.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2. </w:t>
      </w:r>
      <w:proofErr w:type="gramStart"/>
      <w:r w:rsidRPr="00457E57">
        <w:rPr>
          <w:rFonts w:ascii="Times New Roman" w:hAnsi="Times New Roman"/>
          <w:color w:val="000000"/>
          <w:sz w:val="28"/>
          <w:szCs w:val="28"/>
          <w:shd w:val="clear" w:color="auto" w:fill="FFFFFF"/>
        </w:rPr>
        <w:t>Жим</w:t>
      </w:r>
      <w:proofErr w:type="gramEnd"/>
      <w:r w:rsidRPr="00457E57">
        <w:rPr>
          <w:rFonts w:ascii="Times New Roman" w:hAnsi="Times New Roman"/>
          <w:color w:val="000000"/>
          <w:sz w:val="28"/>
          <w:szCs w:val="28"/>
          <w:shd w:val="clear" w:color="auto" w:fill="FFFFFF"/>
        </w:rPr>
        <w:t xml:space="preserve"> лежа, с гантелью, предплечье двигается поперек оси туловища.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3. </w:t>
      </w:r>
      <w:proofErr w:type="spellStart"/>
      <w:r w:rsidRPr="00457E57">
        <w:rPr>
          <w:rFonts w:ascii="Times New Roman" w:hAnsi="Times New Roman"/>
          <w:color w:val="000000"/>
          <w:sz w:val="28"/>
          <w:szCs w:val="28"/>
          <w:shd w:val="clear" w:color="auto" w:fill="FFFFFF"/>
        </w:rPr>
        <w:t>Трицепсовый</w:t>
      </w:r>
      <w:proofErr w:type="spellEnd"/>
      <w:r w:rsidRPr="00457E57">
        <w:rPr>
          <w:rFonts w:ascii="Times New Roman" w:hAnsi="Times New Roman"/>
          <w:color w:val="000000"/>
          <w:sz w:val="28"/>
          <w:szCs w:val="28"/>
          <w:shd w:val="clear" w:color="auto" w:fill="FFFFFF"/>
        </w:rPr>
        <w:t xml:space="preserve"> жим вниз на блочном устройстве.</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4. Жим верхнего блока вниз хватом  рукояти снизу плюс жим вниз хватом сверху</w:t>
      </w:r>
    </w:p>
    <w:p w:rsidR="003F1746" w:rsidRPr="00457E57" w:rsidRDefault="003F1746" w:rsidP="003F1746">
      <w:pPr>
        <w:spacing w:after="0"/>
        <w:ind w:right="-937"/>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5. Разгибание рук на блоке с канатной рукоятью</w:t>
      </w:r>
    </w:p>
    <w:p w:rsidR="003F1746" w:rsidRPr="00457E57" w:rsidRDefault="003F1746" w:rsidP="003F1746">
      <w:pPr>
        <w:spacing w:after="0"/>
        <w:ind w:firstLine="709"/>
        <w:jc w:val="both"/>
        <w:rPr>
          <w:rFonts w:ascii="Times New Roman" w:hAnsi="Times New Roman"/>
          <w:sz w:val="28"/>
          <w:szCs w:val="28"/>
        </w:rPr>
      </w:pPr>
    </w:p>
    <w:p w:rsidR="003F1746" w:rsidRPr="00457E57" w:rsidRDefault="003F1746" w:rsidP="003F1746">
      <w:pPr>
        <w:spacing w:after="0"/>
        <w:ind w:firstLine="709"/>
        <w:jc w:val="both"/>
        <w:rPr>
          <w:rFonts w:ascii="Times New Roman" w:hAnsi="Times New Roman"/>
          <w:sz w:val="28"/>
          <w:szCs w:val="28"/>
          <w:lang w:val="en-US"/>
        </w:rPr>
      </w:pPr>
      <w:r w:rsidRPr="00457E57">
        <w:rPr>
          <w:rFonts w:ascii="Times New Roman" w:hAnsi="Times New Roman"/>
          <w:noProof/>
          <w:color w:val="000000"/>
          <w:sz w:val="28"/>
          <w:szCs w:val="28"/>
        </w:rPr>
        <w:drawing>
          <wp:inline distT="0" distB="0" distL="0" distR="0">
            <wp:extent cx="3556000" cy="3164205"/>
            <wp:effectExtent l="19050" t="0" r="6350" b="0"/>
            <wp:docPr id="27" name="Рисунок 6" descr="imgpreview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imgpreview (1).jpg"/>
                    <pic:cNvPicPr>
                      <a:picLocks noChangeAspect="1" noChangeArrowheads="1"/>
                    </pic:cNvPicPr>
                  </pic:nvPicPr>
                  <pic:blipFill>
                    <a:blip r:embed="rId16"/>
                    <a:srcRect/>
                    <a:stretch>
                      <a:fillRect/>
                    </a:stretch>
                  </pic:blipFill>
                  <pic:spPr bwMode="auto">
                    <a:xfrm>
                      <a:off x="0" y="0"/>
                      <a:ext cx="3556000" cy="3164205"/>
                    </a:xfrm>
                    <a:prstGeom prst="rect">
                      <a:avLst/>
                    </a:prstGeom>
                    <a:noFill/>
                    <a:ln w="9525">
                      <a:noFill/>
                      <a:miter lim="800000"/>
                      <a:headEnd/>
                      <a:tailEnd/>
                    </a:ln>
                  </pic:spPr>
                </pic:pic>
              </a:graphicData>
            </a:graphic>
          </wp:inline>
        </w:drawing>
      </w:r>
    </w:p>
    <w:p w:rsidR="003F1746" w:rsidRPr="00457E57" w:rsidRDefault="003F1746" w:rsidP="003F1746">
      <w:pPr>
        <w:spacing w:after="0"/>
        <w:ind w:firstLine="709"/>
        <w:jc w:val="both"/>
        <w:rPr>
          <w:rFonts w:ascii="Times New Roman" w:hAnsi="Times New Roman"/>
          <w:sz w:val="28"/>
          <w:szCs w:val="28"/>
          <w:lang w:val="en-US"/>
        </w:rPr>
      </w:pPr>
    </w:p>
    <w:p w:rsidR="003F1746" w:rsidRPr="00457E57" w:rsidRDefault="003F1746" w:rsidP="003F1746">
      <w:pPr>
        <w:spacing w:after="0"/>
        <w:ind w:firstLine="709"/>
        <w:jc w:val="both"/>
        <w:rPr>
          <w:rFonts w:ascii="Times New Roman" w:hAnsi="Times New Roman"/>
          <w:sz w:val="28"/>
          <w:szCs w:val="28"/>
          <w:lang w:val="en-US"/>
        </w:rPr>
      </w:pPr>
      <w:r w:rsidRPr="00457E57">
        <w:rPr>
          <w:rFonts w:ascii="Times New Roman" w:hAnsi="Times New Roman"/>
          <w:noProof/>
          <w:color w:val="000000"/>
          <w:sz w:val="28"/>
          <w:szCs w:val="28"/>
        </w:rPr>
        <w:drawing>
          <wp:inline distT="0" distB="0" distL="0" distR="0">
            <wp:extent cx="2946400" cy="2380615"/>
            <wp:effectExtent l="19050" t="0" r="6350" b="0"/>
            <wp:docPr id="30" name="Рисунок 9" descr="skrinshot-2017-02-05-17-0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skrinshot-2017-02-05-17-08-49.png"/>
                    <pic:cNvPicPr>
                      <a:picLocks noChangeAspect="1" noChangeArrowheads="1"/>
                    </pic:cNvPicPr>
                  </pic:nvPicPr>
                  <pic:blipFill>
                    <a:blip r:embed="rId17"/>
                    <a:srcRect/>
                    <a:stretch>
                      <a:fillRect/>
                    </a:stretch>
                  </pic:blipFill>
                  <pic:spPr bwMode="auto">
                    <a:xfrm>
                      <a:off x="0" y="0"/>
                      <a:ext cx="2946400" cy="2380615"/>
                    </a:xfrm>
                    <a:prstGeom prst="rect">
                      <a:avLst/>
                    </a:prstGeom>
                    <a:noFill/>
                    <a:ln w="9525">
                      <a:noFill/>
                      <a:miter lim="800000"/>
                      <a:headEnd/>
                      <a:tailEnd/>
                    </a:ln>
                  </pic:spPr>
                </pic:pic>
              </a:graphicData>
            </a:graphic>
          </wp:inline>
        </w:drawing>
      </w:r>
    </w:p>
    <w:p w:rsidR="003F1746" w:rsidRPr="00457E57" w:rsidRDefault="003F1746" w:rsidP="003F1746">
      <w:pPr>
        <w:spacing w:after="0"/>
        <w:rPr>
          <w:rFonts w:ascii="Times New Roman" w:hAnsi="Times New Roman"/>
          <w:b/>
          <w:bCs/>
          <w:color w:val="000000"/>
          <w:sz w:val="28"/>
          <w:szCs w:val="28"/>
          <w:shd w:val="clear" w:color="auto" w:fill="FFFFFF"/>
          <w:lang w:val="en-US"/>
        </w:rPr>
      </w:pPr>
    </w:p>
    <w:p w:rsidR="003F1746" w:rsidRPr="00457E57" w:rsidRDefault="003F1746" w:rsidP="003F1746">
      <w:pPr>
        <w:spacing w:after="0"/>
        <w:rPr>
          <w:rFonts w:ascii="Times New Roman" w:hAnsi="Times New Roman"/>
          <w:b/>
          <w:bCs/>
          <w:color w:val="000000"/>
          <w:sz w:val="28"/>
          <w:szCs w:val="28"/>
          <w:shd w:val="clear" w:color="auto" w:fill="FFFFFF"/>
        </w:rPr>
      </w:pPr>
      <w:r w:rsidRPr="00457E57">
        <w:rPr>
          <w:rFonts w:ascii="Times New Roman" w:hAnsi="Times New Roman"/>
          <w:b/>
          <w:bCs/>
          <w:color w:val="000000"/>
          <w:sz w:val="28"/>
          <w:szCs w:val="28"/>
          <w:shd w:val="clear" w:color="auto" w:fill="FFFFFF"/>
        </w:rPr>
        <w:t xml:space="preserve">Примерный </w:t>
      </w:r>
      <w:proofErr w:type="spellStart"/>
      <w:r w:rsidRPr="00457E57">
        <w:rPr>
          <w:rFonts w:ascii="Times New Roman" w:hAnsi="Times New Roman"/>
          <w:b/>
          <w:bCs/>
          <w:color w:val="000000"/>
          <w:sz w:val="28"/>
          <w:szCs w:val="28"/>
          <w:shd w:val="clear" w:color="auto" w:fill="FFFFFF"/>
        </w:rPr>
        <w:t>трисет</w:t>
      </w:r>
      <w:proofErr w:type="spellEnd"/>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1. </w:t>
      </w:r>
      <w:proofErr w:type="gramStart"/>
      <w:r w:rsidRPr="00457E57">
        <w:rPr>
          <w:rFonts w:ascii="Times New Roman" w:hAnsi="Times New Roman"/>
          <w:color w:val="000000"/>
          <w:sz w:val="28"/>
          <w:szCs w:val="28"/>
          <w:shd w:val="clear" w:color="auto" w:fill="FFFFFF"/>
        </w:rPr>
        <w:t>Жим</w:t>
      </w:r>
      <w:proofErr w:type="gramEnd"/>
      <w:r w:rsidRPr="00457E57">
        <w:rPr>
          <w:rFonts w:ascii="Times New Roman" w:hAnsi="Times New Roman"/>
          <w:color w:val="000000"/>
          <w:sz w:val="28"/>
          <w:szCs w:val="28"/>
          <w:shd w:val="clear" w:color="auto" w:fill="FFFFFF"/>
        </w:rPr>
        <w:t xml:space="preserve"> лежа (хват широкий).</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2. Разводка гантелей в стороны лежа</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3. Подтягивание или отжимание на брусьях (с отягощением на талии или ногах).</w:t>
      </w:r>
    </w:p>
    <w:p w:rsidR="003F1746" w:rsidRPr="00457E57" w:rsidRDefault="003F1746" w:rsidP="003F1746">
      <w:pPr>
        <w:spacing w:after="0"/>
        <w:rPr>
          <w:rFonts w:ascii="Times New Roman" w:hAnsi="Times New Roman"/>
          <w:color w:val="000000"/>
          <w:sz w:val="28"/>
          <w:szCs w:val="28"/>
          <w:shd w:val="clear" w:color="auto" w:fill="FFFFFF"/>
        </w:rPr>
      </w:pPr>
    </w:p>
    <w:p w:rsidR="003F1746" w:rsidRPr="00457E57" w:rsidRDefault="003F1746" w:rsidP="003F1746">
      <w:pPr>
        <w:spacing w:after="0" w:line="240" w:lineRule="auto"/>
        <w:ind w:right="-937"/>
        <w:jc w:val="both"/>
        <w:rPr>
          <w:rFonts w:ascii="Times New Roman" w:hAnsi="Times New Roman"/>
          <w:color w:val="000000"/>
          <w:sz w:val="28"/>
          <w:szCs w:val="28"/>
          <w:shd w:val="clear" w:color="auto" w:fill="FFFFFF"/>
        </w:rPr>
      </w:pPr>
    </w:p>
    <w:p w:rsidR="003F1746" w:rsidRPr="00457E57" w:rsidRDefault="003F1746" w:rsidP="003F1746">
      <w:pPr>
        <w:spacing w:after="0"/>
        <w:ind w:firstLine="709"/>
        <w:jc w:val="both"/>
        <w:rPr>
          <w:rFonts w:ascii="Times New Roman" w:hAnsi="Times New Roman"/>
          <w:sz w:val="28"/>
          <w:szCs w:val="28"/>
          <w:lang w:val="en-US"/>
        </w:rPr>
      </w:pPr>
      <w:r w:rsidRPr="00457E57">
        <w:rPr>
          <w:rFonts w:ascii="Times New Roman" w:hAnsi="Times New Roman"/>
          <w:noProof/>
          <w:color w:val="000000"/>
          <w:sz w:val="28"/>
          <w:szCs w:val="28"/>
        </w:rPr>
        <w:drawing>
          <wp:inline distT="0" distB="0" distL="0" distR="0">
            <wp:extent cx="3962400" cy="3570605"/>
            <wp:effectExtent l="19050" t="0" r="0" b="0"/>
            <wp:docPr id="33" name="Рисунок 10"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7.jpg"/>
                    <pic:cNvPicPr>
                      <a:picLocks noChangeAspect="1" noChangeArrowheads="1"/>
                    </pic:cNvPicPr>
                  </pic:nvPicPr>
                  <pic:blipFill>
                    <a:blip r:embed="rId18"/>
                    <a:srcRect/>
                    <a:stretch>
                      <a:fillRect/>
                    </a:stretch>
                  </pic:blipFill>
                  <pic:spPr bwMode="auto">
                    <a:xfrm>
                      <a:off x="0" y="0"/>
                      <a:ext cx="3962400" cy="3570605"/>
                    </a:xfrm>
                    <a:prstGeom prst="rect">
                      <a:avLst/>
                    </a:prstGeom>
                    <a:noFill/>
                    <a:ln w="9525">
                      <a:noFill/>
                      <a:miter lim="800000"/>
                      <a:headEnd/>
                      <a:tailEnd/>
                    </a:ln>
                  </pic:spPr>
                </pic:pic>
              </a:graphicData>
            </a:graphic>
          </wp:inline>
        </w:drawing>
      </w:r>
    </w:p>
    <w:p w:rsidR="003F1746" w:rsidRPr="00457E57" w:rsidRDefault="003F1746" w:rsidP="003F1746">
      <w:pPr>
        <w:spacing w:after="0" w:line="240" w:lineRule="auto"/>
        <w:ind w:firstLine="709"/>
        <w:jc w:val="both"/>
        <w:rPr>
          <w:rFonts w:ascii="Times New Roman" w:hAnsi="Times New Roman"/>
          <w:b/>
          <w:bCs/>
          <w:color w:val="000000"/>
          <w:sz w:val="28"/>
          <w:szCs w:val="28"/>
          <w:shd w:val="clear" w:color="auto" w:fill="FFFFFF"/>
          <w:lang w:val="en-US"/>
        </w:rPr>
      </w:pPr>
    </w:p>
    <w:p w:rsidR="003F1746" w:rsidRPr="00457E57" w:rsidRDefault="003F1746" w:rsidP="003F1746">
      <w:pPr>
        <w:spacing w:after="0"/>
        <w:ind w:firstLine="709"/>
        <w:jc w:val="both"/>
        <w:rPr>
          <w:rFonts w:ascii="Times New Roman" w:hAnsi="Times New Roman"/>
          <w:b/>
          <w:bCs/>
          <w:color w:val="000000"/>
          <w:sz w:val="28"/>
          <w:szCs w:val="28"/>
          <w:shd w:val="clear" w:color="auto" w:fill="FFFFFF"/>
        </w:rPr>
      </w:pPr>
    </w:p>
    <w:p w:rsidR="003F1746" w:rsidRPr="00457E57" w:rsidRDefault="003F1746" w:rsidP="003F1746">
      <w:pPr>
        <w:spacing w:after="0"/>
        <w:ind w:firstLine="709"/>
        <w:jc w:val="both"/>
        <w:rPr>
          <w:rFonts w:ascii="Times New Roman" w:hAnsi="Times New Roman"/>
          <w:b/>
          <w:bCs/>
          <w:color w:val="000000"/>
          <w:sz w:val="28"/>
          <w:szCs w:val="28"/>
          <w:shd w:val="clear" w:color="auto" w:fill="FFFFFF"/>
        </w:rPr>
      </w:pPr>
    </w:p>
    <w:p w:rsidR="003F1746" w:rsidRPr="00457E57" w:rsidRDefault="003F1746" w:rsidP="003F1746">
      <w:pPr>
        <w:spacing w:after="0"/>
        <w:ind w:firstLine="709"/>
        <w:rPr>
          <w:rFonts w:ascii="Times New Roman" w:hAnsi="Times New Roman"/>
          <w:color w:val="000000"/>
          <w:sz w:val="28"/>
          <w:szCs w:val="28"/>
        </w:rPr>
      </w:pPr>
      <w:r w:rsidRPr="00457E57">
        <w:rPr>
          <w:rFonts w:ascii="Times New Roman" w:hAnsi="Times New Roman"/>
          <w:b/>
          <w:bCs/>
          <w:color w:val="000000"/>
          <w:sz w:val="28"/>
          <w:szCs w:val="28"/>
          <w:shd w:val="clear" w:color="auto" w:fill="FFFFFF"/>
        </w:rPr>
        <w:lastRenderedPageBreak/>
        <w:t>Руки</w:t>
      </w:r>
    </w:p>
    <w:p w:rsidR="003F1746" w:rsidRPr="00457E57" w:rsidRDefault="003F1746" w:rsidP="003F1746">
      <w:pPr>
        <w:spacing w:after="0"/>
        <w:rPr>
          <w:rFonts w:ascii="Times New Roman" w:hAnsi="Times New Roman"/>
          <w:b/>
          <w:bCs/>
          <w:color w:val="000000"/>
          <w:sz w:val="28"/>
          <w:szCs w:val="28"/>
          <w:shd w:val="clear" w:color="auto" w:fill="FFFFFF"/>
        </w:rPr>
      </w:pPr>
      <w:r w:rsidRPr="00457E57">
        <w:rPr>
          <w:rFonts w:ascii="Times New Roman" w:hAnsi="Times New Roman"/>
          <w:color w:val="000000"/>
          <w:sz w:val="28"/>
          <w:szCs w:val="28"/>
          <w:shd w:val="clear" w:color="auto" w:fill="FFFFFF"/>
        </w:rPr>
        <w:t>1.Подъем штанги на бицепсы, сидя под углом 70 градусов.</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2 Подъем гантелей сидя, делая кистевой оборот так, чтобы мизинцы оказались вверху.</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3.Работа с бицепсами на станке или со штангой.</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4. Подъем гирь в наклоне вперед, поочередно каждой рукой, с упором в колено.</w:t>
      </w:r>
    </w:p>
    <w:p w:rsidR="003F1746" w:rsidRPr="00457E57" w:rsidRDefault="003F1746" w:rsidP="003F1746">
      <w:pPr>
        <w:spacing w:after="0"/>
        <w:ind w:firstLine="709"/>
        <w:rPr>
          <w:rFonts w:ascii="Times New Roman" w:hAnsi="Times New Roman"/>
          <w:color w:val="000000"/>
          <w:sz w:val="28"/>
          <w:szCs w:val="28"/>
          <w:shd w:val="clear" w:color="auto" w:fill="FFFFFF"/>
        </w:rPr>
      </w:pPr>
    </w:p>
    <w:p w:rsidR="003F1746" w:rsidRPr="00457E57" w:rsidRDefault="003F1746" w:rsidP="003F1746">
      <w:pPr>
        <w:spacing w:after="0"/>
        <w:ind w:right="1133" w:firstLine="709"/>
        <w:jc w:val="both"/>
        <w:rPr>
          <w:rFonts w:ascii="Times New Roman" w:hAnsi="Times New Roman"/>
          <w:sz w:val="28"/>
          <w:szCs w:val="28"/>
        </w:rPr>
      </w:pPr>
    </w:p>
    <w:p w:rsidR="003F1746" w:rsidRPr="00457E57" w:rsidRDefault="003F1746" w:rsidP="003F1746">
      <w:pPr>
        <w:spacing w:after="0"/>
        <w:ind w:right="1133" w:firstLine="709"/>
        <w:jc w:val="both"/>
        <w:rPr>
          <w:rFonts w:ascii="Times New Roman" w:hAnsi="Times New Roman"/>
          <w:sz w:val="28"/>
          <w:szCs w:val="28"/>
          <w:lang w:val="en-US"/>
        </w:rPr>
      </w:pPr>
      <w:r w:rsidRPr="00457E57">
        <w:rPr>
          <w:rFonts w:ascii="Times New Roman" w:hAnsi="Times New Roman"/>
          <w:noProof/>
          <w:color w:val="000000"/>
          <w:sz w:val="28"/>
          <w:szCs w:val="28"/>
        </w:rPr>
        <w:drawing>
          <wp:inline distT="0" distB="0" distL="0" distR="0">
            <wp:extent cx="5586893" cy="3793524"/>
            <wp:effectExtent l="19050" t="0" r="0" b="0"/>
            <wp:docPr id="45" name="Рисунок 11" descr="gru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grud-0.jpg"/>
                    <pic:cNvPicPr>
                      <a:picLocks noChangeAspect="1" noChangeArrowheads="1"/>
                    </pic:cNvPicPr>
                  </pic:nvPicPr>
                  <pic:blipFill>
                    <a:blip r:embed="rId19"/>
                    <a:srcRect/>
                    <a:stretch>
                      <a:fillRect/>
                    </a:stretch>
                  </pic:blipFill>
                  <pic:spPr bwMode="auto">
                    <a:xfrm>
                      <a:off x="0" y="0"/>
                      <a:ext cx="5588563" cy="3794658"/>
                    </a:xfrm>
                    <a:prstGeom prst="rect">
                      <a:avLst/>
                    </a:prstGeom>
                    <a:noFill/>
                    <a:ln w="9525">
                      <a:noFill/>
                      <a:miter lim="800000"/>
                      <a:headEnd/>
                      <a:tailEnd/>
                    </a:ln>
                  </pic:spPr>
                </pic:pic>
              </a:graphicData>
            </a:graphic>
          </wp:inline>
        </w:drawing>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rPr>
        <w:br/>
      </w:r>
      <w:r w:rsidRPr="00457E57">
        <w:rPr>
          <w:rFonts w:ascii="Times New Roman" w:hAnsi="Times New Roman"/>
          <w:b/>
          <w:bCs/>
          <w:color w:val="000000"/>
          <w:sz w:val="28"/>
          <w:szCs w:val="28"/>
          <w:shd w:val="clear" w:color="auto" w:fill="FFFFFF"/>
        </w:rPr>
        <w:t xml:space="preserve">Примерный </w:t>
      </w:r>
      <w:proofErr w:type="spellStart"/>
      <w:r w:rsidRPr="00457E57">
        <w:rPr>
          <w:rFonts w:ascii="Times New Roman" w:hAnsi="Times New Roman"/>
          <w:b/>
          <w:bCs/>
          <w:color w:val="000000"/>
          <w:sz w:val="28"/>
          <w:szCs w:val="28"/>
          <w:shd w:val="clear" w:color="auto" w:fill="FFFFFF"/>
        </w:rPr>
        <w:t>трисет</w:t>
      </w:r>
      <w:proofErr w:type="spellEnd"/>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1. Подъем штанги на бицепс с максимально широким хватом.</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2. Подъем гантелей, сидя под углом 70 градусов, с выворотом кистей.</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3. Подъем гантелей с упором в колени.</w:t>
      </w:r>
    </w:p>
    <w:p w:rsidR="003F1746" w:rsidRPr="00457E57" w:rsidRDefault="003F1746" w:rsidP="003F1746">
      <w:pPr>
        <w:spacing w:after="0"/>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4. Попеременный подъем гантелей на бицепс с нижнего блока. </w:t>
      </w:r>
    </w:p>
    <w:p w:rsidR="003F1746" w:rsidRPr="00457E57" w:rsidRDefault="003F1746" w:rsidP="003F1746">
      <w:pPr>
        <w:spacing w:after="0"/>
        <w:rPr>
          <w:rFonts w:ascii="Times New Roman" w:hAnsi="Times New Roman"/>
          <w:color w:val="000000"/>
          <w:sz w:val="28"/>
          <w:szCs w:val="28"/>
          <w:shd w:val="clear" w:color="auto" w:fill="FFFFFF"/>
        </w:rPr>
      </w:pPr>
    </w:p>
    <w:p w:rsidR="003F1746" w:rsidRPr="00457E57" w:rsidRDefault="003F1746" w:rsidP="003F1746">
      <w:pPr>
        <w:spacing w:after="0"/>
        <w:ind w:right="1133" w:firstLine="709"/>
        <w:jc w:val="both"/>
        <w:rPr>
          <w:rFonts w:ascii="Times New Roman" w:hAnsi="Times New Roman"/>
          <w:sz w:val="28"/>
          <w:szCs w:val="28"/>
          <w:lang w:val="en-US"/>
        </w:rPr>
      </w:pPr>
      <w:r w:rsidRPr="00457E57">
        <w:rPr>
          <w:rFonts w:ascii="Times New Roman" w:hAnsi="Times New Roman"/>
          <w:noProof/>
          <w:color w:val="000000"/>
          <w:sz w:val="28"/>
          <w:szCs w:val="28"/>
        </w:rPr>
        <w:lastRenderedPageBreak/>
        <w:drawing>
          <wp:inline distT="0" distB="0" distL="0" distR="0">
            <wp:extent cx="3749761" cy="3284476"/>
            <wp:effectExtent l="19050" t="0" r="3089" b="0"/>
            <wp:docPr id="48" name="Рисунок 12"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2.jpg"/>
                    <pic:cNvPicPr>
                      <a:picLocks noChangeAspect="1" noChangeArrowheads="1"/>
                    </pic:cNvPicPr>
                  </pic:nvPicPr>
                  <pic:blipFill>
                    <a:blip r:embed="rId20"/>
                    <a:srcRect/>
                    <a:stretch>
                      <a:fillRect/>
                    </a:stretch>
                  </pic:blipFill>
                  <pic:spPr bwMode="auto">
                    <a:xfrm>
                      <a:off x="0" y="0"/>
                      <a:ext cx="3755478" cy="3289484"/>
                    </a:xfrm>
                    <a:prstGeom prst="rect">
                      <a:avLst/>
                    </a:prstGeom>
                    <a:noFill/>
                    <a:ln w="9525">
                      <a:noFill/>
                      <a:miter lim="800000"/>
                      <a:headEnd/>
                      <a:tailEnd/>
                    </a:ln>
                  </pic:spPr>
                </pic:pic>
              </a:graphicData>
            </a:graphic>
          </wp:inline>
        </w:drawing>
      </w:r>
    </w:p>
    <w:p w:rsidR="003F1746" w:rsidRPr="00457E57" w:rsidRDefault="003F1746" w:rsidP="003F1746">
      <w:pPr>
        <w:spacing w:after="0"/>
        <w:jc w:val="both"/>
        <w:rPr>
          <w:rFonts w:ascii="Times New Roman" w:hAnsi="Times New Roman"/>
          <w:color w:val="000000"/>
          <w:sz w:val="28"/>
          <w:szCs w:val="28"/>
          <w:shd w:val="clear" w:color="auto" w:fill="FFFFFF"/>
        </w:rPr>
      </w:pPr>
      <w:r w:rsidRPr="00457E57">
        <w:rPr>
          <w:rFonts w:ascii="Times New Roman" w:hAnsi="Times New Roman"/>
          <w:b/>
          <w:bCs/>
          <w:color w:val="000000"/>
          <w:sz w:val="28"/>
          <w:szCs w:val="28"/>
          <w:shd w:val="clear" w:color="auto" w:fill="FFFFFF"/>
        </w:rPr>
        <w:t>Ноги</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1. Приседание со штангой на плечах в низкий сед- 2 подходов по 10 раз (пятки вместе).</w:t>
      </w:r>
    </w:p>
    <w:p w:rsidR="003F1746" w:rsidRPr="00457E57" w:rsidRDefault="003F1746" w:rsidP="003F1746">
      <w:pPr>
        <w:spacing w:after="0"/>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3. Приседание с прыжком на 100 градусов</w:t>
      </w:r>
    </w:p>
    <w:p w:rsidR="003F1746" w:rsidRPr="00457E57" w:rsidRDefault="003F1746" w:rsidP="003F1746">
      <w:pPr>
        <w:spacing w:after="0"/>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4.Приседание на одной ноге</w:t>
      </w:r>
    </w:p>
    <w:p w:rsidR="003F1746" w:rsidRPr="00457E57" w:rsidRDefault="003F1746" w:rsidP="003F1746">
      <w:pPr>
        <w:spacing w:after="0"/>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5.Боковое приседание на одной ноге</w:t>
      </w:r>
    </w:p>
    <w:p w:rsidR="003F1746" w:rsidRPr="00457E57" w:rsidRDefault="003F1746" w:rsidP="003F1746">
      <w:pPr>
        <w:spacing w:after="0"/>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6. </w:t>
      </w:r>
      <w:proofErr w:type="spellStart"/>
      <w:r w:rsidRPr="00457E57">
        <w:rPr>
          <w:rFonts w:ascii="Times New Roman" w:hAnsi="Times New Roman"/>
          <w:color w:val="000000"/>
          <w:sz w:val="28"/>
          <w:szCs w:val="28"/>
          <w:shd w:val="clear" w:color="auto" w:fill="FFFFFF"/>
        </w:rPr>
        <w:t>Берпи</w:t>
      </w:r>
      <w:proofErr w:type="spellEnd"/>
      <w:r w:rsidRPr="00457E57">
        <w:rPr>
          <w:rFonts w:ascii="Times New Roman" w:hAnsi="Times New Roman"/>
          <w:color w:val="000000"/>
          <w:sz w:val="28"/>
          <w:szCs w:val="28"/>
          <w:shd w:val="clear" w:color="auto" w:fill="FFFFFF"/>
        </w:rPr>
        <w:t xml:space="preserve"> с приседанием</w:t>
      </w:r>
    </w:p>
    <w:p w:rsidR="003F1746" w:rsidRPr="00457E57" w:rsidRDefault="003F1746" w:rsidP="003F1746">
      <w:pPr>
        <w:spacing w:after="0"/>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7. Приседание плие</w:t>
      </w:r>
    </w:p>
    <w:p w:rsidR="003F1746" w:rsidRPr="00457E57" w:rsidRDefault="003F1746" w:rsidP="003F1746">
      <w:pPr>
        <w:spacing w:after="0"/>
        <w:ind w:right="1133" w:firstLine="709"/>
        <w:jc w:val="both"/>
        <w:rPr>
          <w:rFonts w:ascii="Times New Roman" w:hAnsi="Times New Roman"/>
          <w:sz w:val="28"/>
          <w:szCs w:val="28"/>
          <w:lang w:val="en-US"/>
        </w:rPr>
      </w:pPr>
    </w:p>
    <w:p w:rsidR="003F1746" w:rsidRPr="00457E57" w:rsidRDefault="003F1746" w:rsidP="003F1746">
      <w:pPr>
        <w:spacing w:after="0"/>
        <w:ind w:right="1133" w:firstLine="709"/>
        <w:jc w:val="both"/>
        <w:rPr>
          <w:rFonts w:ascii="Times New Roman" w:hAnsi="Times New Roman"/>
          <w:sz w:val="28"/>
          <w:szCs w:val="28"/>
          <w:lang w:val="en-US"/>
        </w:rPr>
      </w:pPr>
      <w:r w:rsidRPr="00457E57">
        <w:rPr>
          <w:rFonts w:ascii="Times New Roman" w:hAnsi="Times New Roman"/>
          <w:b/>
          <w:noProof/>
          <w:color w:val="000000"/>
          <w:sz w:val="28"/>
          <w:szCs w:val="28"/>
          <w:shd w:val="clear" w:color="auto" w:fill="FFFFFF"/>
        </w:rPr>
        <w:drawing>
          <wp:inline distT="0" distB="0" distL="0" distR="0">
            <wp:extent cx="3409950" cy="3455894"/>
            <wp:effectExtent l="19050" t="0" r="0" b="0"/>
            <wp:docPr id="51" name="Рисунок 14" descr="imgpreview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imgpreview (3).jpg"/>
                    <pic:cNvPicPr>
                      <a:picLocks noChangeAspect="1" noChangeArrowheads="1"/>
                    </pic:cNvPicPr>
                  </pic:nvPicPr>
                  <pic:blipFill>
                    <a:blip r:embed="rId21"/>
                    <a:srcRect/>
                    <a:stretch>
                      <a:fillRect/>
                    </a:stretch>
                  </pic:blipFill>
                  <pic:spPr bwMode="auto">
                    <a:xfrm>
                      <a:off x="0" y="0"/>
                      <a:ext cx="3415665" cy="3461686"/>
                    </a:xfrm>
                    <a:prstGeom prst="rect">
                      <a:avLst/>
                    </a:prstGeom>
                    <a:noFill/>
                    <a:ln w="9525">
                      <a:noFill/>
                      <a:miter lim="800000"/>
                      <a:headEnd/>
                      <a:tailEnd/>
                    </a:ln>
                  </pic:spPr>
                </pic:pic>
              </a:graphicData>
            </a:graphic>
          </wp:inline>
        </w:drawing>
      </w:r>
    </w:p>
    <w:p w:rsidR="003F1746" w:rsidRPr="00457E57" w:rsidRDefault="003F1746" w:rsidP="003F1746">
      <w:pPr>
        <w:spacing w:after="0"/>
        <w:ind w:firstLine="709"/>
        <w:rPr>
          <w:rFonts w:ascii="Times New Roman" w:hAnsi="Times New Roman"/>
          <w:b/>
          <w:bCs/>
          <w:color w:val="000000"/>
          <w:sz w:val="28"/>
          <w:szCs w:val="28"/>
          <w:shd w:val="clear" w:color="auto" w:fill="FFFFFF"/>
          <w:lang w:val="en-US"/>
        </w:rPr>
      </w:pPr>
    </w:p>
    <w:p w:rsidR="003F1746" w:rsidRPr="00457E57" w:rsidRDefault="003F1746" w:rsidP="003F1746">
      <w:pPr>
        <w:spacing w:after="0"/>
        <w:ind w:firstLine="709"/>
        <w:rPr>
          <w:rFonts w:ascii="Times New Roman" w:hAnsi="Times New Roman"/>
          <w:noProof/>
          <w:color w:val="000000"/>
          <w:sz w:val="28"/>
          <w:szCs w:val="28"/>
        </w:rPr>
      </w:pPr>
      <w:r w:rsidRPr="00457E57">
        <w:rPr>
          <w:rFonts w:ascii="Times New Roman" w:hAnsi="Times New Roman"/>
          <w:b/>
          <w:bCs/>
          <w:color w:val="000000"/>
          <w:sz w:val="28"/>
          <w:szCs w:val="28"/>
          <w:shd w:val="clear" w:color="auto" w:fill="FFFFFF"/>
        </w:rPr>
        <w:lastRenderedPageBreak/>
        <w:t>Спина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1. Подтягивание на перекладине широким хватом до касания ее затылком.</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2. Подтягивание на перекладине с </w:t>
      </w:r>
      <w:proofErr w:type="gramStart"/>
      <w:r w:rsidRPr="00457E57">
        <w:rPr>
          <w:rFonts w:ascii="Times New Roman" w:hAnsi="Times New Roman"/>
          <w:color w:val="000000"/>
          <w:sz w:val="28"/>
          <w:szCs w:val="28"/>
          <w:shd w:val="clear" w:color="auto" w:fill="FFFFFF"/>
        </w:rPr>
        <w:t>П</w:t>
      </w:r>
      <w:proofErr w:type="gramEnd"/>
      <w:r w:rsidRPr="00457E57">
        <w:rPr>
          <w:rFonts w:ascii="Times New Roman" w:hAnsi="Times New Roman"/>
          <w:color w:val="000000"/>
          <w:sz w:val="28"/>
          <w:szCs w:val="28"/>
          <w:shd w:val="clear" w:color="auto" w:fill="FFFFFF"/>
        </w:rPr>
        <w:t xml:space="preserve"> - образной ручкой.</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3. Тяга штанги двумя руками (рывковая и толчковая).</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4. Тяга гири поочередно каждой рукой в наклоне вперед.</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5. Наклоны вперед с отягощением.</w:t>
      </w:r>
      <w:r w:rsidRPr="00457E57">
        <w:rPr>
          <w:rFonts w:ascii="Times New Roman" w:hAnsi="Times New Roman"/>
          <w:noProof/>
          <w:color w:val="000000"/>
          <w:sz w:val="28"/>
          <w:szCs w:val="28"/>
        </w:rPr>
        <w:t xml:space="preserve"> </w:t>
      </w:r>
    </w:p>
    <w:p w:rsidR="003F1746" w:rsidRPr="00457E57" w:rsidRDefault="003F1746" w:rsidP="003F1746">
      <w:pPr>
        <w:spacing w:after="0"/>
        <w:ind w:firstLine="709"/>
        <w:rPr>
          <w:rFonts w:ascii="Times New Roman" w:hAnsi="Times New Roman"/>
          <w:noProof/>
          <w:color w:val="000000"/>
          <w:sz w:val="28"/>
          <w:szCs w:val="28"/>
          <w:lang w:val="en-US"/>
        </w:rPr>
      </w:pPr>
      <w:r w:rsidRPr="00457E57">
        <w:rPr>
          <w:rFonts w:ascii="Times New Roman" w:hAnsi="Times New Roman"/>
          <w:noProof/>
          <w:color w:val="000000"/>
          <w:sz w:val="28"/>
          <w:szCs w:val="28"/>
        </w:rPr>
        <w:drawing>
          <wp:inline distT="0" distB="0" distL="0" distR="0">
            <wp:extent cx="3773021" cy="2850777"/>
            <wp:effectExtent l="19050" t="0" r="0" b="0"/>
            <wp:docPr id="54" name="Рисунок 15" descr="121128743_3416556_fd6ca56fcb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121128743_3416556_fd6ca56fcb41.jpg"/>
                    <pic:cNvPicPr>
                      <a:picLocks noChangeAspect="1" noChangeArrowheads="1"/>
                    </pic:cNvPicPr>
                  </pic:nvPicPr>
                  <pic:blipFill>
                    <a:blip r:embed="rId22"/>
                    <a:srcRect/>
                    <a:stretch>
                      <a:fillRect/>
                    </a:stretch>
                  </pic:blipFill>
                  <pic:spPr bwMode="auto">
                    <a:xfrm>
                      <a:off x="0" y="0"/>
                      <a:ext cx="3778885" cy="2855208"/>
                    </a:xfrm>
                    <a:prstGeom prst="rect">
                      <a:avLst/>
                    </a:prstGeom>
                    <a:noFill/>
                    <a:ln w="9525">
                      <a:noFill/>
                      <a:miter lim="800000"/>
                      <a:headEnd/>
                      <a:tailEnd/>
                    </a:ln>
                  </pic:spPr>
                </pic:pic>
              </a:graphicData>
            </a:graphic>
          </wp:inline>
        </w:drawing>
      </w:r>
    </w:p>
    <w:p w:rsidR="003F1746" w:rsidRPr="00457E57" w:rsidRDefault="003F1746" w:rsidP="003F1746">
      <w:pPr>
        <w:spacing w:after="0"/>
        <w:rPr>
          <w:rFonts w:ascii="Times New Roman" w:hAnsi="Times New Roman"/>
          <w:noProof/>
          <w:color w:val="000000"/>
          <w:sz w:val="28"/>
          <w:szCs w:val="28"/>
          <w:lang w:val="en-US"/>
        </w:rPr>
      </w:pPr>
      <w:r w:rsidRPr="00457E57">
        <w:rPr>
          <w:rFonts w:ascii="Times New Roman" w:hAnsi="Times New Roman"/>
          <w:b/>
          <w:bCs/>
          <w:color w:val="000000"/>
          <w:sz w:val="28"/>
          <w:szCs w:val="28"/>
          <w:shd w:val="clear" w:color="auto" w:fill="FFFFFF"/>
        </w:rPr>
        <w:t xml:space="preserve">Примерный </w:t>
      </w:r>
      <w:proofErr w:type="spellStart"/>
      <w:r w:rsidRPr="00457E57">
        <w:rPr>
          <w:rFonts w:ascii="Times New Roman" w:hAnsi="Times New Roman"/>
          <w:b/>
          <w:bCs/>
          <w:color w:val="000000"/>
          <w:sz w:val="28"/>
          <w:szCs w:val="28"/>
          <w:shd w:val="clear" w:color="auto" w:fill="FFFFFF"/>
        </w:rPr>
        <w:t>трисет</w:t>
      </w:r>
      <w:proofErr w:type="spellEnd"/>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1. Тяга рывковая или толчковая - 8 раз в подходе.</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2. Подтягивание на перекладине широким хватом до касания затылком - 10 раз в подходе с отягощением 10- 15 кг.</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3. Наклоны вперед со штангой на плечах - 10 раз в подходе.</w:t>
      </w:r>
    </w:p>
    <w:p w:rsidR="003F1746" w:rsidRPr="00457E57" w:rsidRDefault="003F1746" w:rsidP="003F1746">
      <w:pPr>
        <w:spacing w:after="0"/>
        <w:ind w:right="1133" w:firstLine="709"/>
        <w:jc w:val="both"/>
        <w:rPr>
          <w:rFonts w:ascii="Times New Roman" w:hAnsi="Times New Roman"/>
          <w:sz w:val="28"/>
          <w:szCs w:val="28"/>
          <w:lang w:val="en-US"/>
        </w:rPr>
      </w:pPr>
    </w:p>
    <w:p w:rsidR="003F1746" w:rsidRPr="00457E57" w:rsidRDefault="003F1746" w:rsidP="003F1746">
      <w:pPr>
        <w:spacing w:after="0"/>
        <w:ind w:right="1133" w:firstLine="709"/>
        <w:jc w:val="both"/>
        <w:rPr>
          <w:rFonts w:ascii="Times New Roman" w:hAnsi="Times New Roman"/>
          <w:sz w:val="28"/>
          <w:szCs w:val="28"/>
          <w:lang w:val="en-US"/>
        </w:rPr>
      </w:pPr>
      <w:r w:rsidRPr="00457E57">
        <w:rPr>
          <w:rFonts w:ascii="Times New Roman" w:hAnsi="Times New Roman"/>
          <w:noProof/>
          <w:color w:val="000000"/>
          <w:sz w:val="28"/>
          <w:szCs w:val="28"/>
        </w:rPr>
        <w:drawing>
          <wp:inline distT="0" distB="0" distL="0" distR="0">
            <wp:extent cx="3001716" cy="2631989"/>
            <wp:effectExtent l="19050" t="0" r="8184" b="0"/>
            <wp:docPr id="57" name="Рисунок 16"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2.jpg"/>
                    <pic:cNvPicPr>
                      <a:picLocks noChangeAspect="1" noChangeArrowheads="1"/>
                    </pic:cNvPicPr>
                  </pic:nvPicPr>
                  <pic:blipFill>
                    <a:blip r:embed="rId20"/>
                    <a:srcRect/>
                    <a:stretch>
                      <a:fillRect/>
                    </a:stretch>
                  </pic:blipFill>
                  <pic:spPr bwMode="auto">
                    <a:xfrm>
                      <a:off x="0" y="0"/>
                      <a:ext cx="3003504" cy="2633557"/>
                    </a:xfrm>
                    <a:prstGeom prst="rect">
                      <a:avLst/>
                    </a:prstGeom>
                    <a:noFill/>
                    <a:ln w="9525">
                      <a:noFill/>
                      <a:miter lim="800000"/>
                      <a:headEnd/>
                      <a:tailEnd/>
                    </a:ln>
                  </pic:spPr>
                </pic:pic>
              </a:graphicData>
            </a:graphic>
          </wp:inline>
        </w:drawing>
      </w:r>
    </w:p>
    <w:p w:rsidR="003F1746" w:rsidRPr="00457E57" w:rsidRDefault="003F1746" w:rsidP="003F1746">
      <w:pPr>
        <w:spacing w:after="0" w:line="240" w:lineRule="auto"/>
        <w:ind w:firstLine="142"/>
        <w:jc w:val="both"/>
        <w:rPr>
          <w:rFonts w:ascii="Times New Roman" w:hAnsi="Times New Roman"/>
          <w:b/>
          <w:bCs/>
          <w:color w:val="000000"/>
          <w:sz w:val="28"/>
          <w:szCs w:val="28"/>
          <w:shd w:val="clear" w:color="auto" w:fill="FFFFFF"/>
          <w:lang w:val="en-US"/>
        </w:rPr>
      </w:pPr>
    </w:p>
    <w:p w:rsidR="003F1746" w:rsidRPr="00457E57" w:rsidRDefault="003F1746" w:rsidP="003F1746">
      <w:pPr>
        <w:spacing w:after="0" w:line="240" w:lineRule="auto"/>
        <w:ind w:firstLine="142"/>
        <w:rPr>
          <w:rFonts w:ascii="Times New Roman" w:hAnsi="Times New Roman"/>
          <w:color w:val="000000"/>
          <w:sz w:val="28"/>
          <w:szCs w:val="28"/>
          <w:shd w:val="clear" w:color="auto" w:fill="FFFFFF"/>
        </w:rPr>
      </w:pPr>
      <w:r w:rsidRPr="00457E57">
        <w:rPr>
          <w:rFonts w:ascii="Times New Roman" w:hAnsi="Times New Roman"/>
          <w:b/>
          <w:bCs/>
          <w:color w:val="000000"/>
          <w:sz w:val="28"/>
          <w:szCs w:val="28"/>
          <w:shd w:val="clear" w:color="auto" w:fill="FFFFFF"/>
        </w:rPr>
        <w:t>Руки (трицепсы)</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 xml:space="preserve">1.Жим штанги из-за </w:t>
      </w:r>
      <w:proofErr w:type="gramStart"/>
      <w:r w:rsidRPr="00457E57">
        <w:rPr>
          <w:rFonts w:ascii="Times New Roman" w:hAnsi="Times New Roman"/>
          <w:color w:val="000000"/>
          <w:sz w:val="28"/>
          <w:szCs w:val="28"/>
          <w:shd w:val="clear" w:color="auto" w:fill="FFFFFF"/>
        </w:rPr>
        <w:t>головы</w:t>
      </w:r>
      <w:proofErr w:type="gramEnd"/>
      <w:r w:rsidRPr="00457E57">
        <w:rPr>
          <w:rFonts w:ascii="Times New Roman" w:hAnsi="Times New Roman"/>
          <w:color w:val="000000"/>
          <w:sz w:val="28"/>
          <w:szCs w:val="28"/>
          <w:shd w:val="clear" w:color="auto" w:fill="FFFFFF"/>
        </w:rPr>
        <w:t xml:space="preserve"> стоя.</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lastRenderedPageBreak/>
        <w:t>2.Жим штанги лежа от переносицы.</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3.Работа на блочном устройстве (для верхней части трицепса).</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4.В наклоне вперед выпрямлять руки с гантелями</w:t>
      </w:r>
      <w:r w:rsidRPr="00457E57">
        <w:rPr>
          <w:rFonts w:ascii="Times New Roman" w:hAnsi="Times New Roman"/>
          <w:color w:val="000000"/>
          <w:sz w:val="28"/>
          <w:szCs w:val="28"/>
        </w:rPr>
        <w:t xml:space="preserve"> </w:t>
      </w:r>
      <w:r w:rsidRPr="00457E57">
        <w:rPr>
          <w:rFonts w:ascii="Times New Roman" w:hAnsi="Times New Roman"/>
          <w:color w:val="000000"/>
          <w:sz w:val="28"/>
          <w:szCs w:val="28"/>
          <w:shd w:val="clear" w:color="auto" w:fill="FFFFFF"/>
        </w:rPr>
        <w:t>назад.</w:t>
      </w:r>
      <w:r w:rsidRPr="00457E57">
        <w:rPr>
          <w:rFonts w:ascii="Times New Roman" w:hAnsi="Times New Roman"/>
          <w:color w:val="000000"/>
          <w:sz w:val="28"/>
          <w:szCs w:val="28"/>
        </w:rPr>
        <w:br/>
      </w:r>
      <w:r w:rsidRPr="00457E57">
        <w:rPr>
          <w:rFonts w:ascii="Times New Roman" w:hAnsi="Times New Roman"/>
          <w:color w:val="000000"/>
          <w:sz w:val="28"/>
          <w:szCs w:val="28"/>
          <w:shd w:val="clear" w:color="auto" w:fill="FFFFFF"/>
        </w:rPr>
        <w:t>5. Отжимание на брусьях с отягощением у бедер, расположенным сзади</w:t>
      </w:r>
    </w:p>
    <w:p w:rsidR="003F1746" w:rsidRPr="00457E57" w:rsidRDefault="003F1746" w:rsidP="003F1746">
      <w:pPr>
        <w:rPr>
          <w:rFonts w:ascii="Times New Roman" w:hAnsi="Times New Roman"/>
          <w:sz w:val="28"/>
          <w:szCs w:val="28"/>
          <w:lang w:val="en-US"/>
        </w:rPr>
      </w:pPr>
      <w:r w:rsidRPr="00457E57">
        <w:rPr>
          <w:rFonts w:ascii="Times New Roman" w:hAnsi="Times New Roman"/>
          <w:noProof/>
          <w:color w:val="000000"/>
          <w:sz w:val="28"/>
          <w:szCs w:val="28"/>
        </w:rPr>
        <w:drawing>
          <wp:inline distT="0" distB="0" distL="0" distR="0">
            <wp:extent cx="3853703" cy="2148109"/>
            <wp:effectExtent l="19050" t="0" r="0" b="0"/>
            <wp:docPr id="60" name="Рисунок 17" descr="2499955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2499955940.jpg"/>
                    <pic:cNvPicPr>
                      <a:picLocks noChangeAspect="1" noChangeArrowheads="1"/>
                    </pic:cNvPicPr>
                  </pic:nvPicPr>
                  <pic:blipFill>
                    <a:blip r:embed="rId23"/>
                    <a:srcRect/>
                    <a:stretch>
                      <a:fillRect/>
                    </a:stretch>
                  </pic:blipFill>
                  <pic:spPr bwMode="auto">
                    <a:xfrm>
                      <a:off x="0" y="0"/>
                      <a:ext cx="3853703" cy="2148109"/>
                    </a:xfrm>
                    <a:prstGeom prst="rect">
                      <a:avLst/>
                    </a:prstGeom>
                    <a:noFill/>
                    <a:ln w="9525">
                      <a:noFill/>
                      <a:miter lim="800000"/>
                      <a:headEnd/>
                      <a:tailEnd/>
                    </a:ln>
                  </pic:spPr>
                </pic:pic>
              </a:graphicData>
            </a:graphic>
          </wp:inline>
        </w:drawing>
      </w:r>
    </w:p>
    <w:p w:rsidR="003F1746" w:rsidRPr="00457E57" w:rsidRDefault="003F1746" w:rsidP="003F1746">
      <w:pPr>
        <w:spacing w:after="0" w:line="240" w:lineRule="auto"/>
        <w:jc w:val="both"/>
        <w:rPr>
          <w:rFonts w:ascii="Times New Roman" w:hAnsi="Times New Roman"/>
          <w:b/>
          <w:color w:val="000000"/>
          <w:sz w:val="28"/>
          <w:szCs w:val="28"/>
          <w:shd w:val="clear" w:color="auto" w:fill="FFFFFF"/>
          <w:lang w:val="en-US"/>
        </w:rPr>
      </w:pP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b/>
          <w:color w:val="000000"/>
          <w:sz w:val="28"/>
          <w:szCs w:val="28"/>
          <w:shd w:val="clear" w:color="auto" w:fill="FFFFFF"/>
        </w:rPr>
        <w:t>Живот</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Эта часть прорабатывается очень тщательно. Применять до 6 разнообразных </w:t>
      </w:r>
      <w:proofErr w:type="spellStart"/>
      <w:r w:rsidRPr="00457E57">
        <w:rPr>
          <w:rFonts w:ascii="Times New Roman" w:hAnsi="Times New Roman"/>
          <w:color w:val="000000"/>
          <w:sz w:val="28"/>
          <w:szCs w:val="28"/>
          <w:shd w:val="clear" w:color="auto" w:fill="FFFFFF"/>
        </w:rPr>
        <w:t>трисетов</w:t>
      </w:r>
      <w:proofErr w:type="spellEnd"/>
      <w:r w:rsidRPr="00457E57">
        <w:rPr>
          <w:rFonts w:ascii="Times New Roman" w:hAnsi="Times New Roman"/>
          <w:color w:val="000000"/>
          <w:sz w:val="28"/>
          <w:szCs w:val="28"/>
          <w:shd w:val="clear" w:color="auto" w:fill="FFFFFF"/>
        </w:rPr>
        <w:t>.</w:t>
      </w:r>
    </w:p>
    <w:p w:rsidR="003F1746" w:rsidRPr="00457E57" w:rsidRDefault="003F1746" w:rsidP="003F1746">
      <w:pPr>
        <w:tabs>
          <w:tab w:val="left" w:pos="2795"/>
        </w:tabs>
        <w:ind w:right="566"/>
        <w:rPr>
          <w:rFonts w:ascii="Times New Roman" w:hAnsi="Times New Roman"/>
          <w:sz w:val="28"/>
          <w:szCs w:val="28"/>
          <w:lang w:val="en-US"/>
        </w:rPr>
      </w:pPr>
      <w:r w:rsidRPr="00457E57">
        <w:rPr>
          <w:rFonts w:ascii="Times New Roman" w:hAnsi="Times New Roman"/>
          <w:noProof/>
          <w:color w:val="000000"/>
          <w:sz w:val="28"/>
          <w:szCs w:val="28"/>
        </w:rPr>
        <w:drawing>
          <wp:inline distT="0" distB="0" distL="0" distR="0">
            <wp:extent cx="4284009" cy="2501153"/>
            <wp:effectExtent l="19050" t="0" r="2241" b="0"/>
            <wp:docPr id="63" name="Рисунок 18" descr="3d6scu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3d6scum(1).jpg"/>
                    <pic:cNvPicPr>
                      <a:picLocks noChangeAspect="1" noChangeArrowheads="1"/>
                    </pic:cNvPicPr>
                  </pic:nvPicPr>
                  <pic:blipFill>
                    <a:blip r:embed="rId24"/>
                    <a:srcRect/>
                    <a:stretch>
                      <a:fillRect/>
                    </a:stretch>
                  </pic:blipFill>
                  <pic:spPr bwMode="auto">
                    <a:xfrm>
                      <a:off x="0" y="0"/>
                      <a:ext cx="4284494" cy="2501436"/>
                    </a:xfrm>
                    <a:prstGeom prst="rect">
                      <a:avLst/>
                    </a:prstGeom>
                    <a:noFill/>
                    <a:ln w="9525">
                      <a:noFill/>
                      <a:miter lim="800000"/>
                      <a:headEnd/>
                      <a:tailEnd/>
                    </a:ln>
                  </pic:spPr>
                </pic:pic>
              </a:graphicData>
            </a:graphic>
          </wp:inline>
        </w:drawing>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1.На вдохе медленно приподнимать голову, сгибая ноги на 90 гр., постараться достичь коленями лица.</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2. Лечь на пол животом вниз. Согнуть  руки в  локтях на 90 градусов. Удерживать тело в таком положении 1мин</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3.Лечь на спину, руки вдоль тела, ноги поднять на 90 гр. На вдохе приподнять тело. </w:t>
      </w:r>
    </w:p>
    <w:p w:rsidR="003F1746" w:rsidRPr="00457E57" w:rsidRDefault="003F1746" w:rsidP="003F1746">
      <w:pPr>
        <w:spacing w:after="0" w:line="240" w:lineRule="auto"/>
        <w:jc w:val="both"/>
        <w:rPr>
          <w:rFonts w:ascii="Times New Roman" w:hAnsi="Times New Roman"/>
          <w:color w:val="000000"/>
          <w:sz w:val="28"/>
          <w:szCs w:val="28"/>
          <w:shd w:val="clear" w:color="auto" w:fill="FFFFFF"/>
        </w:rPr>
      </w:pPr>
      <w:r w:rsidRPr="00457E57">
        <w:rPr>
          <w:rFonts w:ascii="Times New Roman" w:hAnsi="Times New Roman"/>
          <w:color w:val="000000"/>
          <w:sz w:val="28"/>
          <w:szCs w:val="28"/>
          <w:shd w:val="clear" w:color="auto" w:fill="FFFFFF"/>
        </w:rPr>
        <w:t xml:space="preserve">4 Обратные скручивания: поднять таз и поясницу верх, не отрывая от пола лопатки и руки, </w:t>
      </w:r>
    </w:p>
    <w:p w:rsidR="003F1746" w:rsidRPr="00457E57" w:rsidRDefault="003F1746" w:rsidP="003F1746">
      <w:pPr>
        <w:spacing w:after="0" w:line="240" w:lineRule="auto"/>
        <w:jc w:val="both"/>
        <w:rPr>
          <w:rFonts w:ascii="Times New Roman" w:hAnsi="Times New Roman"/>
          <w:color w:val="000000"/>
          <w:sz w:val="28"/>
          <w:szCs w:val="28"/>
          <w:shd w:val="clear" w:color="auto" w:fill="FFFFFF"/>
          <w:lang w:val="kk-KZ"/>
        </w:rPr>
      </w:pPr>
      <w:r w:rsidRPr="00457E57">
        <w:rPr>
          <w:rFonts w:ascii="Times New Roman" w:hAnsi="Times New Roman"/>
          <w:color w:val="000000"/>
          <w:sz w:val="28"/>
          <w:szCs w:val="28"/>
          <w:shd w:val="clear" w:color="auto" w:fill="FFFFFF"/>
        </w:rPr>
        <w:t>10 повторов.</w:t>
      </w:r>
    </w:p>
    <w:p w:rsidR="005C1212" w:rsidRPr="00457E57" w:rsidRDefault="005C1212" w:rsidP="003F1746">
      <w:pPr>
        <w:spacing w:after="0" w:line="240" w:lineRule="auto"/>
        <w:jc w:val="both"/>
        <w:rPr>
          <w:rFonts w:ascii="Times New Roman" w:hAnsi="Times New Roman"/>
          <w:color w:val="000000"/>
          <w:sz w:val="28"/>
          <w:szCs w:val="28"/>
          <w:shd w:val="clear" w:color="auto" w:fill="FFFFFF"/>
          <w:lang w:val="kk-KZ"/>
        </w:rPr>
      </w:pPr>
    </w:p>
    <w:p w:rsidR="005C1212" w:rsidRPr="00457E57" w:rsidRDefault="005C1212" w:rsidP="003F1746">
      <w:pPr>
        <w:spacing w:after="0" w:line="240" w:lineRule="auto"/>
        <w:jc w:val="both"/>
        <w:rPr>
          <w:rFonts w:ascii="Times New Roman" w:hAnsi="Times New Roman"/>
          <w:color w:val="000000"/>
          <w:sz w:val="28"/>
          <w:szCs w:val="28"/>
          <w:shd w:val="clear" w:color="auto" w:fill="FFFFFF"/>
          <w:lang w:val="kk-KZ"/>
        </w:rPr>
      </w:pPr>
    </w:p>
    <w:p w:rsidR="003F1746" w:rsidRPr="00457E57" w:rsidRDefault="003F1746" w:rsidP="003F1746">
      <w:pPr>
        <w:spacing w:after="0" w:line="240" w:lineRule="auto"/>
        <w:ind w:right="-1079"/>
        <w:jc w:val="both"/>
        <w:rPr>
          <w:rFonts w:ascii="Times New Roman" w:hAnsi="Times New Roman"/>
          <w:noProof/>
          <w:color w:val="000000"/>
          <w:sz w:val="28"/>
          <w:szCs w:val="28"/>
        </w:rPr>
      </w:pPr>
    </w:p>
    <w:p w:rsidR="003F1746" w:rsidRPr="00457E57" w:rsidRDefault="003F1746" w:rsidP="003F1746">
      <w:pPr>
        <w:spacing w:after="0" w:line="240" w:lineRule="auto"/>
        <w:ind w:firstLine="709"/>
        <w:jc w:val="both"/>
        <w:rPr>
          <w:rFonts w:ascii="Times New Roman" w:hAnsi="Times New Roman"/>
          <w:color w:val="000000"/>
          <w:sz w:val="28"/>
          <w:szCs w:val="28"/>
        </w:rPr>
      </w:pPr>
      <w:r w:rsidRPr="00457E57">
        <w:rPr>
          <w:rFonts w:ascii="Times New Roman" w:hAnsi="Times New Roman"/>
          <w:b/>
          <w:color w:val="000000"/>
          <w:sz w:val="28"/>
          <w:szCs w:val="28"/>
          <w:shd w:val="clear" w:color="auto" w:fill="FFFFFF"/>
        </w:rPr>
        <w:lastRenderedPageBreak/>
        <w:t>2.3 .</w:t>
      </w:r>
      <w:r w:rsidRPr="00457E57">
        <w:rPr>
          <w:rFonts w:ascii="Times New Roman" w:hAnsi="Times New Roman"/>
          <w:b/>
          <w:bCs/>
          <w:color w:val="000000"/>
          <w:sz w:val="28"/>
          <w:szCs w:val="28"/>
        </w:rPr>
        <w:t>Тренажеры</w:t>
      </w:r>
    </w:p>
    <w:p w:rsidR="003F1746" w:rsidRPr="00457E57" w:rsidRDefault="003F1746" w:rsidP="00457E57">
      <w:pPr>
        <w:spacing w:after="0" w:line="240" w:lineRule="auto"/>
        <w:ind w:firstLine="709"/>
        <w:jc w:val="both"/>
        <w:rPr>
          <w:rFonts w:ascii="Times New Roman" w:hAnsi="Times New Roman"/>
          <w:b/>
          <w:bCs/>
          <w:color w:val="000000"/>
          <w:sz w:val="28"/>
          <w:szCs w:val="28"/>
        </w:rPr>
      </w:pPr>
      <w:r w:rsidRPr="00457E57">
        <w:rPr>
          <w:rFonts w:ascii="Times New Roman" w:hAnsi="Times New Roman"/>
          <w:color w:val="000000"/>
          <w:sz w:val="28"/>
          <w:szCs w:val="28"/>
        </w:rPr>
        <w:t>Учебно-тренировочные устройства для развития двигательных качеств (силы, быстроты, выносливости, гибкости, ловкости), совершенствования спортивной техники и анализаторных функций организма. Применяются преимущественно в физкультуре и спорте. Тренажёры могут быть индивидуального и коллективного использования, а их воздействие на организм — локальным (когда в работе участвуют отдельные мышечные группы), региональным (в работе участвует примерно третья часть мышц) и общим (в работе задействовано большинство мышц).</w:t>
      </w:r>
      <w:r w:rsidRPr="00457E57">
        <w:rPr>
          <w:rFonts w:ascii="Times New Roman" w:hAnsi="Times New Roman"/>
          <w:color w:val="000000"/>
          <w:sz w:val="28"/>
          <w:szCs w:val="28"/>
        </w:rPr>
        <w:br/>
        <w:t xml:space="preserve">           Технические особенности тренажёров зависят от конструкторских решений, которые определяются необходимостью преимущественного развития одного или одновременно нескольких двигательных качеств. Например, такие технические устройства, как “бегущая дорожка”, </w:t>
      </w:r>
      <w:proofErr w:type="spellStart"/>
      <w:r w:rsidRPr="00457E57">
        <w:rPr>
          <w:rFonts w:ascii="Times New Roman" w:hAnsi="Times New Roman"/>
          <w:color w:val="000000"/>
          <w:sz w:val="28"/>
          <w:szCs w:val="28"/>
        </w:rPr>
        <w:t>велогребные</w:t>
      </w:r>
      <w:proofErr w:type="spellEnd"/>
      <w:r w:rsidRPr="00457E57">
        <w:rPr>
          <w:rFonts w:ascii="Times New Roman" w:hAnsi="Times New Roman"/>
          <w:color w:val="000000"/>
          <w:sz w:val="28"/>
          <w:szCs w:val="28"/>
        </w:rPr>
        <w:t xml:space="preserve"> и др. подобные тренажёры позволяют направленно развивать общую, скоростную и силовую выносливость; различные конструкции тяговых устройств, эспандеров, роллеров способствуют развитию динамической силы и гибкости; занятия на мини батуте совершенствуют ловкость и координацию движений. Различные по направленности воздействия на организм тренажёры могут быть объединены в одном универсальном устройстве. Так, например, с помощью гимнастического комплекса “Здоровье” можно развивать практически все двигательные качества. </w:t>
      </w:r>
      <w:proofErr w:type="gramStart"/>
      <w:r w:rsidRPr="00457E57">
        <w:rPr>
          <w:rFonts w:ascii="Times New Roman" w:hAnsi="Times New Roman"/>
          <w:color w:val="000000"/>
          <w:sz w:val="28"/>
          <w:szCs w:val="28"/>
        </w:rPr>
        <w:t>Существуют различные классификации тренажёров: по назначению (для физической, технической, тактической подготовки, для восстановления работоспособности, контроля и т. д.); по структуре (механические, электрические, с обратной связью, со срочной информацией и т. д.); по принципу действий (</w:t>
      </w:r>
      <w:proofErr w:type="spellStart"/>
      <w:r w:rsidRPr="00457E57">
        <w:rPr>
          <w:rFonts w:ascii="Times New Roman" w:hAnsi="Times New Roman"/>
          <w:color w:val="000000"/>
          <w:sz w:val="28"/>
          <w:szCs w:val="28"/>
        </w:rPr>
        <w:t>светозвукотехнические</w:t>
      </w:r>
      <w:proofErr w:type="spellEnd"/>
      <w:r w:rsidRPr="00457E57">
        <w:rPr>
          <w:rFonts w:ascii="Times New Roman" w:hAnsi="Times New Roman"/>
          <w:color w:val="000000"/>
          <w:sz w:val="28"/>
          <w:szCs w:val="28"/>
        </w:rPr>
        <w:t>, электромеханические, цифровые моделирующие, кибернетические и т. д.); по форме обучения (индивидуального, группового и поточного использования);</w:t>
      </w:r>
      <w:proofErr w:type="gramEnd"/>
      <w:r w:rsidRPr="00457E57">
        <w:rPr>
          <w:rFonts w:ascii="Times New Roman" w:hAnsi="Times New Roman"/>
          <w:color w:val="000000"/>
          <w:sz w:val="28"/>
          <w:szCs w:val="28"/>
        </w:rPr>
        <w:t xml:space="preserve"> </w:t>
      </w:r>
      <w:proofErr w:type="gramStart"/>
      <w:r w:rsidRPr="00457E57">
        <w:rPr>
          <w:rFonts w:ascii="Times New Roman" w:hAnsi="Times New Roman"/>
          <w:color w:val="000000"/>
          <w:sz w:val="28"/>
          <w:szCs w:val="28"/>
        </w:rPr>
        <w:t>по логике работы (с линейной или разветвлённой программой, с альтернативным выбором двигательного действия или со свободным ко</w:t>
      </w:r>
      <w:r w:rsidR="00457E57" w:rsidRPr="00457E57">
        <w:rPr>
          <w:rFonts w:ascii="Times New Roman" w:hAnsi="Times New Roman"/>
          <w:color w:val="000000"/>
          <w:sz w:val="28"/>
          <w:szCs w:val="28"/>
        </w:rPr>
        <w:t>нструированием программы ответа</w:t>
      </w:r>
      <w:r w:rsidRPr="00457E57">
        <w:rPr>
          <w:rFonts w:ascii="Times New Roman" w:hAnsi="Times New Roman"/>
          <w:color w:val="000000"/>
          <w:sz w:val="28"/>
          <w:szCs w:val="28"/>
        </w:rPr>
        <w:br/>
        <w:t xml:space="preserve">        Тренажёры могут эффективно использоваться в оздоровительных целях, обеспечивая ряд преимуществ перед традиционными средствами: строгую дозировку нагрузки, направленность тренировки определённых групп мышц, а также широко применяются в период восстановительного лечения в лечебной практике.</w:t>
      </w:r>
      <w:proofErr w:type="gramEnd"/>
      <w:r w:rsidRPr="00457E57">
        <w:rPr>
          <w:rFonts w:ascii="Times New Roman" w:hAnsi="Times New Roman"/>
          <w:color w:val="000000"/>
          <w:sz w:val="28"/>
          <w:szCs w:val="28"/>
        </w:rPr>
        <w:t xml:space="preserve"> Для улучшения физической подготовки населения перспективно создание тренировочных центров с использованием тренажеров на производстве и в зонах отдыха. Они не требуют больших площадей, привлекают новизной восприятия.</w:t>
      </w:r>
      <w:r w:rsidRPr="00457E57">
        <w:rPr>
          <w:rFonts w:ascii="Times New Roman" w:hAnsi="Times New Roman"/>
          <w:color w:val="000000"/>
          <w:sz w:val="28"/>
          <w:szCs w:val="28"/>
        </w:rPr>
        <w:br/>
        <w:t xml:space="preserve">          В физическом воспитании детей тренажёры позволяют в более короткие сроки решать задачу развития двигательных каче</w:t>
      </w:r>
      <w:proofErr w:type="gramStart"/>
      <w:r w:rsidRPr="00457E57">
        <w:rPr>
          <w:rFonts w:ascii="Times New Roman" w:hAnsi="Times New Roman"/>
          <w:color w:val="000000"/>
          <w:sz w:val="28"/>
          <w:szCs w:val="28"/>
        </w:rPr>
        <w:t>ств шк</w:t>
      </w:r>
      <w:proofErr w:type="gramEnd"/>
      <w:r w:rsidRPr="00457E57">
        <w:rPr>
          <w:rFonts w:ascii="Times New Roman" w:hAnsi="Times New Roman"/>
          <w:color w:val="000000"/>
          <w:sz w:val="28"/>
          <w:szCs w:val="28"/>
        </w:rPr>
        <w:t xml:space="preserve">ольников. </w:t>
      </w:r>
    </w:p>
    <w:p w:rsidR="003F1746" w:rsidRPr="00457E57" w:rsidRDefault="003F1746" w:rsidP="003F1746">
      <w:pPr>
        <w:tabs>
          <w:tab w:val="left" w:pos="2795"/>
        </w:tabs>
        <w:spacing w:after="0" w:line="240" w:lineRule="auto"/>
        <w:ind w:firstLine="709"/>
        <w:jc w:val="both"/>
        <w:rPr>
          <w:rFonts w:ascii="Times New Roman" w:hAnsi="Times New Roman"/>
          <w:sz w:val="28"/>
          <w:szCs w:val="28"/>
          <w:lang w:val="kk-KZ"/>
        </w:rPr>
      </w:pPr>
    </w:p>
    <w:p w:rsidR="005C1212" w:rsidRPr="00457E57" w:rsidRDefault="005C1212" w:rsidP="003F1746">
      <w:pPr>
        <w:tabs>
          <w:tab w:val="left" w:pos="2795"/>
        </w:tabs>
        <w:spacing w:after="0" w:line="240" w:lineRule="auto"/>
        <w:ind w:firstLine="709"/>
        <w:jc w:val="both"/>
        <w:rPr>
          <w:rFonts w:ascii="Times New Roman" w:hAnsi="Times New Roman"/>
          <w:sz w:val="28"/>
          <w:szCs w:val="28"/>
          <w:lang w:val="kk-KZ"/>
        </w:rPr>
      </w:pPr>
    </w:p>
    <w:p w:rsidR="005C1212" w:rsidRPr="00457E57" w:rsidRDefault="005C1212" w:rsidP="003F1746">
      <w:pPr>
        <w:tabs>
          <w:tab w:val="left" w:pos="2795"/>
        </w:tabs>
        <w:spacing w:after="0" w:line="240" w:lineRule="auto"/>
        <w:ind w:firstLine="709"/>
        <w:jc w:val="both"/>
        <w:rPr>
          <w:rFonts w:ascii="Times New Roman" w:hAnsi="Times New Roman"/>
          <w:sz w:val="28"/>
          <w:szCs w:val="28"/>
          <w:lang w:val="kk-KZ"/>
        </w:rPr>
      </w:pPr>
    </w:p>
    <w:p w:rsidR="003F1746" w:rsidRPr="00457E57" w:rsidRDefault="003F1746" w:rsidP="003F1746">
      <w:pPr>
        <w:spacing w:after="0" w:line="240" w:lineRule="auto"/>
        <w:ind w:firstLine="709"/>
        <w:jc w:val="both"/>
        <w:rPr>
          <w:rFonts w:ascii="Times New Roman" w:hAnsi="Times New Roman"/>
          <w:color w:val="000000"/>
          <w:sz w:val="28"/>
          <w:szCs w:val="28"/>
        </w:rPr>
      </w:pPr>
      <w:r w:rsidRPr="00457E57">
        <w:rPr>
          <w:rFonts w:ascii="Times New Roman" w:hAnsi="Times New Roman"/>
          <w:b/>
          <w:bCs/>
          <w:color w:val="000000"/>
          <w:sz w:val="28"/>
          <w:szCs w:val="28"/>
        </w:rPr>
        <w:lastRenderedPageBreak/>
        <w:t>2.4.Тренировка</w:t>
      </w:r>
    </w:p>
    <w:p w:rsidR="003F1746" w:rsidRPr="00457E57" w:rsidRDefault="003F1746" w:rsidP="003F1746">
      <w:pPr>
        <w:spacing w:after="0" w:line="240" w:lineRule="auto"/>
        <w:ind w:firstLine="709"/>
        <w:jc w:val="both"/>
        <w:rPr>
          <w:rFonts w:ascii="Times New Roman" w:hAnsi="Times New Roman"/>
          <w:b/>
          <w:bCs/>
          <w:color w:val="000000"/>
          <w:sz w:val="28"/>
          <w:szCs w:val="28"/>
        </w:rPr>
      </w:pPr>
      <w:r w:rsidRPr="00457E57">
        <w:rPr>
          <w:rFonts w:ascii="Times New Roman" w:hAnsi="Times New Roman"/>
          <w:color w:val="000000"/>
          <w:sz w:val="28"/>
          <w:szCs w:val="28"/>
        </w:rPr>
        <w:t xml:space="preserve">Тренировка — систематически повторяющееся воздействие на функциональные системы организма, способствующее выявлению духовных и физических способностей человека и обеспечивающее широкий диапазон приспособления к требованиям социально-экологических условий жизни; универсальный способ совершенствования организма. Цель тренировки вытекает из общих социальных и личностных установок на воспитание и самовоспитание человека и заключается в достижении им такого уровня здоровья и физической подготовленности, который обеспечивал бы полноценную жизнедеятельность гармонически развитой личности. </w:t>
      </w:r>
    </w:p>
    <w:p w:rsidR="003F1746" w:rsidRPr="00457E57" w:rsidRDefault="003F1746" w:rsidP="003F1746">
      <w:pPr>
        <w:spacing w:after="0" w:line="240" w:lineRule="auto"/>
        <w:ind w:firstLine="709"/>
        <w:jc w:val="both"/>
        <w:rPr>
          <w:rFonts w:ascii="Times New Roman" w:hAnsi="Times New Roman"/>
          <w:color w:val="000000"/>
          <w:sz w:val="28"/>
          <w:szCs w:val="28"/>
        </w:rPr>
      </w:pPr>
      <w:r w:rsidRPr="00457E57">
        <w:rPr>
          <w:rFonts w:ascii="Times New Roman" w:hAnsi="Times New Roman"/>
          <w:color w:val="000000"/>
          <w:sz w:val="28"/>
          <w:szCs w:val="28"/>
        </w:rPr>
        <w:t>Биологической основой тренировочного эффекта в данном случае является адаптация организма к физическим нагрузкам в процессе тренировки.</w:t>
      </w:r>
      <w:r w:rsidRPr="00457E57">
        <w:rPr>
          <w:rFonts w:ascii="Times New Roman" w:hAnsi="Times New Roman"/>
          <w:color w:val="000000"/>
          <w:sz w:val="28"/>
          <w:szCs w:val="28"/>
        </w:rPr>
        <w:br/>
        <w:t xml:space="preserve">           </w:t>
      </w:r>
      <w:proofErr w:type="gramStart"/>
      <w:r w:rsidRPr="00457E57">
        <w:rPr>
          <w:rFonts w:ascii="Times New Roman" w:hAnsi="Times New Roman"/>
          <w:color w:val="000000"/>
          <w:sz w:val="28"/>
          <w:szCs w:val="28"/>
        </w:rPr>
        <w:t>Тренировка функциональных систем лежит в основе подготовки человека к любой общественно полезной деятельности и позволяет достигнуть совершенства памяти, мышления, любых профессиональных занятий и умений, физического совершенства, высокого уровня здоровья, работоспособности и др. Она лежит в основе всех форм воспитания и обучения, составляет базу физического воспитания и спортивной подготовки, играет огромную роль в умственном развитии человека.</w:t>
      </w:r>
      <w:proofErr w:type="gramEnd"/>
      <w:r w:rsidRPr="00457E57">
        <w:rPr>
          <w:rFonts w:ascii="Times New Roman" w:hAnsi="Times New Roman"/>
          <w:color w:val="000000"/>
          <w:sz w:val="28"/>
          <w:szCs w:val="28"/>
        </w:rPr>
        <w:br/>
        <w:t xml:space="preserve">Посредством тренировок формируются автоматизированные стереотипы деятельности функциональных систем, постоянно проявляющиеся в умственной и поведенческой деятельности человека. Самосовершенствование функциональной системы в процессе тренировки внешне проявляется двумя основными качествами: </w:t>
      </w:r>
      <w:proofErr w:type="spellStart"/>
      <w:r w:rsidRPr="00457E57">
        <w:rPr>
          <w:rFonts w:ascii="Times New Roman" w:hAnsi="Times New Roman"/>
          <w:color w:val="000000"/>
          <w:sz w:val="28"/>
          <w:szCs w:val="28"/>
        </w:rPr>
        <w:t>экономизацией</w:t>
      </w:r>
      <w:proofErr w:type="spellEnd"/>
      <w:r w:rsidRPr="00457E57">
        <w:rPr>
          <w:rFonts w:ascii="Times New Roman" w:hAnsi="Times New Roman"/>
          <w:color w:val="000000"/>
          <w:sz w:val="28"/>
          <w:szCs w:val="28"/>
        </w:rPr>
        <w:t xml:space="preserve"> (выполняется больший объём полезной работы при минимальных затратах) и расширением резервных возможностей (обеспечивается больший результат за более короткое время). В зависимости от необходимого результата подбирается арсенал средств и метод тренировки.</w:t>
      </w:r>
      <w:r w:rsidRPr="00457E57">
        <w:rPr>
          <w:rFonts w:ascii="Times New Roman" w:hAnsi="Times New Roman"/>
          <w:color w:val="000000"/>
          <w:sz w:val="28"/>
          <w:szCs w:val="28"/>
        </w:rPr>
        <w:br/>
        <w:t xml:space="preserve">         Физическая тренировка — эффективная форма воздействий на организм человека, направленных на позитивное изменение его физического потенциала и достижение других социально важных целей физического воспитания и самовоспитания.</w:t>
      </w:r>
    </w:p>
    <w:p w:rsidR="003F1746" w:rsidRPr="00457E57" w:rsidRDefault="003F1746" w:rsidP="003F1746">
      <w:pPr>
        <w:spacing w:after="0" w:line="240" w:lineRule="auto"/>
        <w:jc w:val="both"/>
        <w:rPr>
          <w:rFonts w:ascii="Times New Roman" w:hAnsi="Times New Roman"/>
          <w:color w:val="000000"/>
          <w:sz w:val="28"/>
          <w:szCs w:val="28"/>
        </w:rPr>
      </w:pPr>
      <w:r w:rsidRPr="00457E57">
        <w:rPr>
          <w:rFonts w:ascii="Times New Roman" w:hAnsi="Times New Roman"/>
          <w:color w:val="000000"/>
          <w:sz w:val="28"/>
          <w:szCs w:val="28"/>
        </w:rPr>
        <w:t xml:space="preserve">          Вследствие систематической физической тренировки в организме происходят морфологические и физиологические изменения, которые позволяют расширить функциональные возможности практически всех органов и систем, совершенствовать регуляторные механизмы. В результате повышается сопротивляемость к действию неблагоприятных метеорологических факторов окружающей среды, приспособляемость к различным нагрузкам, улучшаются показатели физического развития.</w:t>
      </w:r>
      <w:r w:rsidRPr="00457E57">
        <w:rPr>
          <w:rFonts w:ascii="Times New Roman" w:hAnsi="Times New Roman"/>
          <w:color w:val="000000"/>
          <w:sz w:val="28"/>
          <w:szCs w:val="28"/>
        </w:rPr>
        <w:br/>
        <w:t xml:space="preserve">         Сердце работает в более благоприятных условиях: частота его сокращений несколько замедляется при увеличении их силы, что говорит о его экономной работе.</w:t>
      </w:r>
      <w:r w:rsidRPr="00457E57">
        <w:rPr>
          <w:rFonts w:ascii="Times New Roman" w:hAnsi="Times New Roman"/>
          <w:color w:val="000000"/>
          <w:sz w:val="28"/>
          <w:szCs w:val="28"/>
        </w:rPr>
        <w:br/>
        <w:t xml:space="preserve">           Основным правилом физической тренировки следует считать </w:t>
      </w:r>
      <w:r w:rsidRPr="00457E57">
        <w:rPr>
          <w:rFonts w:ascii="Times New Roman" w:hAnsi="Times New Roman"/>
          <w:color w:val="000000"/>
          <w:sz w:val="28"/>
          <w:szCs w:val="28"/>
        </w:rPr>
        <w:lastRenderedPageBreak/>
        <w:t>соответствие параметров тренировочных нагрузок текущему состоянию занимающегося и их соразмерность с естественным ритмом развития его двигательной функции. Руководствуясь этим, следует выбирать тренировочные нагрузки такого содержания, характера и направленности, которые бы учитывали единство генетических предпосылок развития двигательной активности человека и функциональных свойств его организма (изменчивости, пластичности, способности к обучению и совершенствованию).</w:t>
      </w:r>
      <w:r w:rsidRPr="00457E57">
        <w:rPr>
          <w:rFonts w:ascii="Times New Roman" w:hAnsi="Times New Roman"/>
          <w:color w:val="000000"/>
          <w:sz w:val="28"/>
          <w:szCs w:val="28"/>
        </w:rPr>
        <w:br/>
        <w:t xml:space="preserve">            В процессе физической тренировки воспитываются высокие моральн</w:t>
      </w:r>
      <w:proofErr w:type="gramStart"/>
      <w:r w:rsidRPr="00457E57">
        <w:rPr>
          <w:rFonts w:ascii="Times New Roman" w:hAnsi="Times New Roman"/>
          <w:color w:val="000000"/>
          <w:sz w:val="28"/>
          <w:szCs w:val="28"/>
        </w:rPr>
        <w:t>о-</w:t>
      </w:r>
      <w:proofErr w:type="gramEnd"/>
      <w:r w:rsidRPr="00457E57">
        <w:rPr>
          <w:rFonts w:ascii="Times New Roman" w:hAnsi="Times New Roman"/>
          <w:color w:val="000000"/>
          <w:sz w:val="28"/>
          <w:szCs w:val="28"/>
        </w:rPr>
        <w:t xml:space="preserve"> волевые качества (активность, настойчивость, решительность, дисциплинированность) и эстетический вкус, формируются новые и совершенствуются сложившиеся двигательные навыки, развиваются физические качества (сила, быстрота, ловкость и др.). Существенную роль в тренировке играет возраст и пол, например, скоростные качества у девочек развиваются в основном до 12 –. 13 лет, у мальчиков до 13 – 14 лет, сила — в 20 – 25 лет. В пожилом (и особенно в старческом) возрасте приспособительная морфофункциональная перестройка органов и тканей под воздействием физической тренировки значительно замедляется. </w:t>
      </w:r>
    </w:p>
    <w:p w:rsidR="003F1746" w:rsidRPr="00457E57" w:rsidRDefault="003F1746" w:rsidP="003F1746">
      <w:pPr>
        <w:spacing w:after="0" w:line="240" w:lineRule="auto"/>
        <w:ind w:firstLine="709"/>
        <w:jc w:val="both"/>
        <w:rPr>
          <w:rFonts w:ascii="Times New Roman" w:hAnsi="Times New Roman"/>
          <w:color w:val="000000"/>
          <w:sz w:val="28"/>
          <w:szCs w:val="28"/>
        </w:rPr>
      </w:pPr>
      <w:r w:rsidRPr="00457E57">
        <w:rPr>
          <w:rFonts w:ascii="Times New Roman" w:hAnsi="Times New Roman"/>
          <w:color w:val="000000"/>
          <w:sz w:val="28"/>
          <w:szCs w:val="28"/>
        </w:rPr>
        <w:t xml:space="preserve">В связи с этим скоростные нагрузки в таком возрасте нецелесообразны, однако время, отводимое для тренировок, с возрастом должно не уменьшаться, а увеличиваться. Регулярные тренировки на аэробную выносливость препятствуют нарастанию естественных старческих изменений в организме, способствуют сохранению здоровья, активному долголетию и обеспечивают физиологическое приспособление к </w:t>
      </w:r>
      <w:proofErr w:type="spellStart"/>
      <w:r w:rsidRPr="00457E57">
        <w:rPr>
          <w:rFonts w:ascii="Times New Roman" w:hAnsi="Times New Roman"/>
          <w:color w:val="000000"/>
          <w:sz w:val="28"/>
          <w:szCs w:val="28"/>
        </w:rPr>
        <w:t>психоэмоциональным</w:t>
      </w:r>
      <w:proofErr w:type="spellEnd"/>
      <w:r w:rsidRPr="00457E57">
        <w:rPr>
          <w:rFonts w:ascii="Times New Roman" w:hAnsi="Times New Roman"/>
          <w:color w:val="000000"/>
          <w:sz w:val="28"/>
          <w:szCs w:val="28"/>
        </w:rPr>
        <w:t xml:space="preserve"> и физическим нагрузкам. </w:t>
      </w:r>
    </w:p>
    <w:p w:rsidR="003F1746" w:rsidRPr="00457E57" w:rsidRDefault="003F1746" w:rsidP="003F1746">
      <w:pPr>
        <w:spacing w:after="0" w:line="240" w:lineRule="auto"/>
        <w:ind w:firstLine="709"/>
        <w:jc w:val="both"/>
        <w:rPr>
          <w:rFonts w:ascii="Times New Roman" w:hAnsi="Times New Roman"/>
          <w:color w:val="000000"/>
          <w:sz w:val="28"/>
          <w:szCs w:val="28"/>
        </w:rPr>
      </w:pPr>
      <w:r w:rsidRPr="00457E57">
        <w:rPr>
          <w:rFonts w:ascii="Times New Roman" w:hAnsi="Times New Roman"/>
          <w:color w:val="000000"/>
          <w:sz w:val="28"/>
          <w:szCs w:val="28"/>
        </w:rPr>
        <w:t xml:space="preserve">При несоблюдении основных закономерностей физической тренировки могут развиться переутомление, </w:t>
      </w:r>
      <w:proofErr w:type="spellStart"/>
      <w:r w:rsidRPr="00457E57">
        <w:rPr>
          <w:rFonts w:ascii="Times New Roman" w:hAnsi="Times New Roman"/>
          <w:color w:val="000000"/>
          <w:sz w:val="28"/>
          <w:szCs w:val="28"/>
        </w:rPr>
        <w:t>перетренированность</w:t>
      </w:r>
      <w:proofErr w:type="spellEnd"/>
      <w:r w:rsidRPr="00457E57">
        <w:rPr>
          <w:rFonts w:ascii="Times New Roman" w:hAnsi="Times New Roman"/>
          <w:color w:val="000000"/>
          <w:sz w:val="28"/>
          <w:szCs w:val="28"/>
        </w:rPr>
        <w:t xml:space="preserve"> и перенапряжение звеньев функциональных систем.</w:t>
      </w:r>
    </w:p>
    <w:p w:rsidR="003F1746" w:rsidRPr="00457E57" w:rsidRDefault="003F1746" w:rsidP="003F1746">
      <w:pPr>
        <w:spacing w:after="0" w:line="240" w:lineRule="auto"/>
        <w:ind w:firstLine="709"/>
        <w:jc w:val="both"/>
        <w:rPr>
          <w:rFonts w:ascii="Times New Roman" w:hAnsi="Times New Roman"/>
          <w:sz w:val="28"/>
          <w:szCs w:val="28"/>
        </w:rPr>
      </w:pPr>
    </w:p>
    <w:p w:rsidR="003F1746" w:rsidRPr="00457E57" w:rsidRDefault="003F1746" w:rsidP="003F1746">
      <w:pPr>
        <w:spacing w:after="0" w:line="240" w:lineRule="auto"/>
        <w:ind w:firstLine="709"/>
        <w:jc w:val="both"/>
        <w:outlineLvl w:val="1"/>
        <w:rPr>
          <w:rFonts w:ascii="Times New Roman" w:hAnsi="Times New Roman"/>
          <w:b/>
          <w:bCs/>
          <w:color w:val="000000"/>
          <w:sz w:val="28"/>
          <w:szCs w:val="28"/>
        </w:rPr>
      </w:pPr>
      <w:r w:rsidRPr="00457E57">
        <w:rPr>
          <w:rFonts w:ascii="Times New Roman" w:hAnsi="Times New Roman"/>
          <w:b/>
          <w:bCs/>
          <w:color w:val="000000"/>
          <w:sz w:val="28"/>
          <w:szCs w:val="28"/>
        </w:rPr>
        <w:t>2.5.Перетренированность</w:t>
      </w:r>
    </w:p>
    <w:p w:rsidR="003F1746" w:rsidRPr="00457E57" w:rsidRDefault="003F1746" w:rsidP="003F1746">
      <w:pPr>
        <w:spacing w:after="0" w:line="240" w:lineRule="auto"/>
        <w:ind w:firstLine="709"/>
        <w:jc w:val="both"/>
        <w:outlineLvl w:val="1"/>
        <w:rPr>
          <w:rFonts w:ascii="Times New Roman" w:hAnsi="Times New Roman"/>
          <w:b/>
          <w:bCs/>
          <w:color w:val="000000"/>
          <w:sz w:val="28"/>
          <w:szCs w:val="28"/>
        </w:rPr>
      </w:pPr>
      <w:r w:rsidRPr="00457E57">
        <w:rPr>
          <w:rFonts w:ascii="Times New Roman" w:hAnsi="Times New Roman"/>
          <w:color w:val="000000"/>
          <w:sz w:val="28"/>
          <w:szCs w:val="28"/>
        </w:rPr>
        <w:br/>
        <w:t xml:space="preserve">         </w:t>
      </w:r>
      <w:proofErr w:type="spellStart"/>
      <w:r w:rsidRPr="00457E57">
        <w:rPr>
          <w:rFonts w:ascii="Times New Roman" w:hAnsi="Times New Roman"/>
          <w:color w:val="000000"/>
          <w:sz w:val="28"/>
          <w:szCs w:val="28"/>
        </w:rPr>
        <w:t>Перетренированность</w:t>
      </w:r>
      <w:proofErr w:type="spellEnd"/>
      <w:r w:rsidRPr="00457E57">
        <w:rPr>
          <w:rFonts w:ascii="Times New Roman" w:hAnsi="Times New Roman"/>
          <w:color w:val="000000"/>
          <w:sz w:val="28"/>
          <w:szCs w:val="28"/>
        </w:rPr>
        <w:t xml:space="preserve"> — нарушение тренированности в результате систематического перенапряжения, сопровождающееся снижением работоспособности, а в части случаев и ухудшением здоровья. При </w:t>
      </w:r>
      <w:proofErr w:type="spellStart"/>
      <w:r w:rsidRPr="00457E57">
        <w:rPr>
          <w:rFonts w:ascii="Times New Roman" w:hAnsi="Times New Roman"/>
          <w:color w:val="000000"/>
          <w:sz w:val="28"/>
          <w:szCs w:val="28"/>
        </w:rPr>
        <w:t>перетренированности</w:t>
      </w:r>
      <w:proofErr w:type="spellEnd"/>
      <w:r w:rsidRPr="00457E57">
        <w:rPr>
          <w:rFonts w:ascii="Times New Roman" w:hAnsi="Times New Roman"/>
          <w:color w:val="000000"/>
          <w:sz w:val="28"/>
          <w:szCs w:val="28"/>
        </w:rPr>
        <w:t xml:space="preserve"> нарушается деятельность всего организма, наиболее существенно поражаются нервная система и кровообращение. При первой степени </w:t>
      </w:r>
      <w:proofErr w:type="spellStart"/>
      <w:r w:rsidRPr="00457E57">
        <w:rPr>
          <w:rFonts w:ascii="Times New Roman" w:hAnsi="Times New Roman"/>
          <w:color w:val="000000"/>
          <w:sz w:val="28"/>
          <w:szCs w:val="28"/>
        </w:rPr>
        <w:t>перетренированности</w:t>
      </w:r>
      <w:proofErr w:type="spellEnd"/>
      <w:r w:rsidRPr="00457E57">
        <w:rPr>
          <w:rFonts w:ascii="Times New Roman" w:hAnsi="Times New Roman"/>
          <w:color w:val="000000"/>
          <w:sz w:val="28"/>
          <w:szCs w:val="28"/>
        </w:rPr>
        <w:t xml:space="preserve"> прекращается рост спортивных результатов или наблюдается их снижение, появляются: жалобы на нарушение сна, общую вялость, нежелание тренироваться; особенно выражено нарушение приспособления к нагрузкам скоростного характера. При второй степени выраженность перечисленных признаков нарастает, отмечается плохая приспособляемость ко всем видам нагрузок. </w:t>
      </w:r>
    </w:p>
    <w:p w:rsidR="003F1746" w:rsidRPr="00457E57" w:rsidRDefault="003F1746" w:rsidP="003F1746">
      <w:pPr>
        <w:spacing w:after="0" w:line="240" w:lineRule="auto"/>
        <w:ind w:firstLine="709"/>
        <w:jc w:val="both"/>
        <w:rPr>
          <w:rFonts w:ascii="Times New Roman" w:hAnsi="Times New Roman"/>
          <w:color w:val="000000"/>
          <w:sz w:val="28"/>
          <w:szCs w:val="28"/>
        </w:rPr>
      </w:pPr>
      <w:proofErr w:type="gramStart"/>
      <w:r w:rsidRPr="00457E57">
        <w:rPr>
          <w:rFonts w:ascii="Times New Roman" w:hAnsi="Times New Roman"/>
          <w:color w:val="000000"/>
          <w:sz w:val="28"/>
          <w:szCs w:val="28"/>
        </w:rPr>
        <w:t xml:space="preserve">При третьей степени у спортсменов отмечаются бессонница, повышенная раздражительность или апатия, ухудшение аппетита, отвращение </w:t>
      </w:r>
      <w:r w:rsidRPr="00457E57">
        <w:rPr>
          <w:rFonts w:ascii="Times New Roman" w:hAnsi="Times New Roman"/>
          <w:color w:val="000000"/>
          <w:sz w:val="28"/>
          <w:szCs w:val="28"/>
        </w:rPr>
        <w:lastRenderedPageBreak/>
        <w:t>к тренировке, страх при выполнении сложных упражнений, боязнь соревнований, ухудшаются вестибулярная устойчивость и точность воспроизведения заданных движений, нередко появляются боли или неприятные ощущения в области сердца, нарушения сердечного ритма, одышка, чувство тяжести в правом подреберье, возникают значительные изменения электрокардиограммы.</w:t>
      </w:r>
      <w:proofErr w:type="gramEnd"/>
      <w:r w:rsidRPr="00457E57">
        <w:rPr>
          <w:rFonts w:ascii="Times New Roman" w:hAnsi="Times New Roman"/>
          <w:color w:val="000000"/>
          <w:sz w:val="28"/>
          <w:szCs w:val="28"/>
        </w:rPr>
        <w:br/>
        <w:t xml:space="preserve">             Изменение нервной регуляции, общего состояния, снижение энергетических ресурсов, ухудшение функционального состояния отдельных органов и систем обусловливают падение работоспособности, ухудшение спортивных результатов, повышенную утомляемость, снижение силы, скорости, ухудшение координации движений. Ослабление защитных сил организма способствует возникновению простудных заболеваний и травм, обострению скрыто протекающих заболеваний, у женщин в ряде случаев может нарушаться течение менструального цикла. </w:t>
      </w:r>
    </w:p>
    <w:p w:rsidR="003F1746" w:rsidRPr="00457E57" w:rsidRDefault="003F1746" w:rsidP="003F1746">
      <w:pPr>
        <w:spacing w:after="0" w:line="240" w:lineRule="auto"/>
        <w:ind w:firstLine="709"/>
        <w:jc w:val="both"/>
        <w:rPr>
          <w:rFonts w:ascii="Times New Roman" w:hAnsi="Times New Roman"/>
          <w:color w:val="000000"/>
          <w:sz w:val="28"/>
          <w:szCs w:val="28"/>
        </w:rPr>
      </w:pPr>
      <w:r w:rsidRPr="00457E57">
        <w:rPr>
          <w:rFonts w:ascii="Times New Roman" w:hAnsi="Times New Roman"/>
          <w:color w:val="000000"/>
          <w:sz w:val="28"/>
          <w:szCs w:val="28"/>
        </w:rPr>
        <w:t xml:space="preserve">Развитию </w:t>
      </w:r>
      <w:proofErr w:type="spellStart"/>
      <w:r w:rsidRPr="00457E57">
        <w:rPr>
          <w:rFonts w:ascii="Times New Roman" w:hAnsi="Times New Roman"/>
          <w:color w:val="000000"/>
          <w:sz w:val="28"/>
          <w:szCs w:val="28"/>
        </w:rPr>
        <w:t>перетренированности</w:t>
      </w:r>
      <w:proofErr w:type="spellEnd"/>
      <w:r w:rsidRPr="00457E57">
        <w:rPr>
          <w:rFonts w:ascii="Times New Roman" w:hAnsi="Times New Roman"/>
          <w:color w:val="000000"/>
          <w:sz w:val="28"/>
          <w:szCs w:val="28"/>
        </w:rPr>
        <w:t xml:space="preserve"> способствуют нарушения в состоянии здоровья (очаги хронической инфекции, скрыто протекающие заболевания, тренировка или соревнования в болезненном состоянии или вскоре после него); несоответствие методики проведения занятий состоянию здоровья, возрасту, уровню подготовленности, индивидуальным особенностям; </w:t>
      </w:r>
      <w:proofErr w:type="gramStart"/>
      <w:r w:rsidRPr="00457E57">
        <w:rPr>
          <w:rFonts w:ascii="Times New Roman" w:hAnsi="Times New Roman"/>
          <w:color w:val="000000"/>
          <w:sz w:val="28"/>
          <w:szCs w:val="28"/>
        </w:rPr>
        <w:t xml:space="preserve">погрешности общего режима (перегрузка на работе или учёбе, недосыпание или неполноценное по составу питание, недостаток витаминов, курение, употребление алкоголя, различные бытовые неурядицы и нервные потрясения и др.), нерациональный режим и методика тренировки (форсированная тренировка, частое применение максимальных нагрузок и их монотонность, нарушения при комплектовании спортивных групп, недостаточный отдых, плохие гигиенические условия проведения занятий и др.). </w:t>
      </w:r>
      <w:proofErr w:type="gramEnd"/>
    </w:p>
    <w:p w:rsidR="003F1746" w:rsidRPr="00457E57" w:rsidRDefault="003F1746" w:rsidP="003F1746">
      <w:pPr>
        <w:spacing w:after="0" w:line="240" w:lineRule="auto"/>
        <w:ind w:firstLine="709"/>
        <w:jc w:val="both"/>
        <w:rPr>
          <w:rFonts w:ascii="Times New Roman" w:hAnsi="Times New Roman"/>
          <w:color w:val="000000"/>
          <w:sz w:val="28"/>
          <w:szCs w:val="28"/>
        </w:rPr>
      </w:pPr>
      <w:r w:rsidRPr="00457E57">
        <w:rPr>
          <w:rFonts w:ascii="Times New Roman" w:hAnsi="Times New Roman"/>
          <w:color w:val="000000"/>
          <w:sz w:val="28"/>
          <w:szCs w:val="28"/>
        </w:rPr>
        <w:t xml:space="preserve">Чаще всего </w:t>
      </w:r>
      <w:proofErr w:type="spellStart"/>
      <w:r w:rsidRPr="00457E57">
        <w:rPr>
          <w:rFonts w:ascii="Times New Roman" w:hAnsi="Times New Roman"/>
          <w:color w:val="000000"/>
          <w:sz w:val="28"/>
          <w:szCs w:val="28"/>
        </w:rPr>
        <w:t>перетренированность</w:t>
      </w:r>
      <w:proofErr w:type="spellEnd"/>
      <w:r w:rsidRPr="00457E57">
        <w:rPr>
          <w:rFonts w:ascii="Times New Roman" w:hAnsi="Times New Roman"/>
          <w:color w:val="000000"/>
          <w:sz w:val="28"/>
          <w:szCs w:val="28"/>
        </w:rPr>
        <w:t xml:space="preserve"> возникает при преждевременном повышении интенсивности нагрузок или при недостаточных интервалах отдыха между тренировками и выступлениями на соревнованиях.</w:t>
      </w:r>
      <w:r w:rsidRPr="00457E57">
        <w:rPr>
          <w:rFonts w:ascii="Times New Roman" w:hAnsi="Times New Roman"/>
          <w:color w:val="000000"/>
          <w:sz w:val="28"/>
          <w:szCs w:val="28"/>
        </w:rPr>
        <w:br/>
        <w:t xml:space="preserve">При первых симптомах </w:t>
      </w:r>
      <w:proofErr w:type="spellStart"/>
      <w:r w:rsidRPr="00457E57">
        <w:rPr>
          <w:rFonts w:ascii="Times New Roman" w:hAnsi="Times New Roman"/>
          <w:color w:val="000000"/>
          <w:sz w:val="28"/>
          <w:szCs w:val="28"/>
        </w:rPr>
        <w:t>перетренированности</w:t>
      </w:r>
      <w:proofErr w:type="spellEnd"/>
      <w:r w:rsidRPr="00457E57">
        <w:rPr>
          <w:rFonts w:ascii="Times New Roman" w:hAnsi="Times New Roman"/>
          <w:color w:val="000000"/>
          <w:sz w:val="28"/>
          <w:szCs w:val="28"/>
        </w:rPr>
        <w:t xml:space="preserve"> необходимо обратиться к врачу и вместе с ним внести коррективы в тренировочный режим. Для восстановления работоспособности следует уменьшить объем и изменить характер нагрузки, разнообразить тренировку (например, перенести занятия из закрытого помещения на воздух — в парк, лес, на берег реки), строго соблюдать режим дня, увеличить время отдыха между занятиями. Полезны прогулки на свежем воздухе, небольшие пробежки, плавание. Участие в соревнованиях необходимо исключить. </w:t>
      </w:r>
    </w:p>
    <w:p w:rsidR="003F1746" w:rsidRPr="00457E57" w:rsidRDefault="003F1746" w:rsidP="003F1746">
      <w:pPr>
        <w:spacing w:after="0" w:line="240" w:lineRule="auto"/>
        <w:ind w:firstLine="709"/>
        <w:jc w:val="both"/>
        <w:rPr>
          <w:rFonts w:ascii="Times New Roman" w:hAnsi="Times New Roman"/>
          <w:color w:val="000000"/>
          <w:sz w:val="28"/>
          <w:szCs w:val="28"/>
        </w:rPr>
      </w:pPr>
      <w:r w:rsidRPr="00457E57">
        <w:rPr>
          <w:rFonts w:ascii="Times New Roman" w:hAnsi="Times New Roman"/>
          <w:color w:val="000000"/>
          <w:sz w:val="28"/>
          <w:szCs w:val="28"/>
        </w:rPr>
        <w:t xml:space="preserve">Обычно при первой степени </w:t>
      </w:r>
      <w:proofErr w:type="spellStart"/>
      <w:r w:rsidRPr="00457E57">
        <w:rPr>
          <w:rFonts w:ascii="Times New Roman" w:hAnsi="Times New Roman"/>
          <w:color w:val="000000"/>
          <w:sz w:val="28"/>
          <w:szCs w:val="28"/>
        </w:rPr>
        <w:t>перетренированности</w:t>
      </w:r>
      <w:proofErr w:type="spellEnd"/>
      <w:r w:rsidRPr="00457E57">
        <w:rPr>
          <w:rFonts w:ascii="Times New Roman" w:hAnsi="Times New Roman"/>
          <w:color w:val="000000"/>
          <w:sz w:val="28"/>
          <w:szCs w:val="28"/>
        </w:rPr>
        <w:t xml:space="preserve"> этих мер оказывается достаточно. При второй степени в течение 1 – 2 месяцев к </w:t>
      </w:r>
      <w:proofErr w:type="gramStart"/>
      <w:r w:rsidRPr="00457E57">
        <w:rPr>
          <w:rFonts w:ascii="Times New Roman" w:hAnsi="Times New Roman"/>
          <w:color w:val="000000"/>
          <w:sz w:val="28"/>
          <w:szCs w:val="28"/>
        </w:rPr>
        <w:t>перечисленному</w:t>
      </w:r>
      <w:proofErr w:type="gramEnd"/>
      <w:r w:rsidRPr="00457E57">
        <w:rPr>
          <w:rFonts w:ascii="Times New Roman" w:hAnsi="Times New Roman"/>
          <w:color w:val="000000"/>
          <w:sz w:val="28"/>
          <w:szCs w:val="28"/>
        </w:rPr>
        <w:t xml:space="preserve"> добавляются восстанавливающие средства для ликвидации утомления. При третьей степени требуется 2 – 3 недели полного отдыха с последующим переходом к активному отдыху (3 – 4 недели), назначение медикаментов (восстанавливающие средства, витамины, калий, кальций и др.). </w:t>
      </w:r>
    </w:p>
    <w:p w:rsidR="003F1746" w:rsidRPr="00457E57" w:rsidRDefault="003F1746" w:rsidP="003F1746">
      <w:pPr>
        <w:tabs>
          <w:tab w:val="left" w:pos="2795"/>
        </w:tabs>
        <w:spacing w:after="0" w:line="240" w:lineRule="auto"/>
        <w:ind w:firstLine="709"/>
        <w:jc w:val="both"/>
        <w:rPr>
          <w:rFonts w:ascii="Times New Roman" w:hAnsi="Times New Roman"/>
          <w:sz w:val="28"/>
          <w:szCs w:val="28"/>
        </w:rPr>
      </w:pPr>
      <w:r w:rsidRPr="00457E57">
        <w:rPr>
          <w:rFonts w:ascii="Times New Roman" w:hAnsi="Times New Roman"/>
          <w:color w:val="000000"/>
          <w:sz w:val="28"/>
          <w:szCs w:val="28"/>
        </w:rPr>
        <w:lastRenderedPageBreak/>
        <w:t xml:space="preserve">Лёгкие формы </w:t>
      </w:r>
      <w:proofErr w:type="spellStart"/>
      <w:r w:rsidRPr="00457E57">
        <w:rPr>
          <w:rFonts w:ascii="Times New Roman" w:hAnsi="Times New Roman"/>
          <w:color w:val="000000"/>
          <w:sz w:val="28"/>
          <w:szCs w:val="28"/>
        </w:rPr>
        <w:t>перетренированности</w:t>
      </w:r>
      <w:proofErr w:type="spellEnd"/>
      <w:r w:rsidRPr="00457E57">
        <w:rPr>
          <w:rFonts w:ascii="Times New Roman" w:hAnsi="Times New Roman"/>
          <w:color w:val="000000"/>
          <w:sz w:val="28"/>
          <w:szCs w:val="28"/>
        </w:rPr>
        <w:t xml:space="preserve"> при соответствующих мерах могут быть ликвидированы в течение 10 – 30 дней. Самочувствие спортсмена страдает и в том случае, если, заболев, он не прекратил тренировок, а</w:t>
      </w:r>
      <w:r w:rsidRPr="00457E57">
        <w:rPr>
          <w:rFonts w:ascii="Times New Roman" w:hAnsi="Times New Roman"/>
          <w:sz w:val="28"/>
          <w:szCs w:val="28"/>
        </w:rPr>
        <w:t xml:space="preserve"> </w:t>
      </w:r>
      <w:r w:rsidRPr="00457E57">
        <w:rPr>
          <w:rFonts w:ascii="Times New Roman" w:hAnsi="Times New Roman"/>
          <w:color w:val="000000"/>
          <w:sz w:val="28"/>
          <w:szCs w:val="28"/>
        </w:rPr>
        <w:t xml:space="preserve">выздоровев, сразу же начал заниматься с той же интенсивностью, что и до болезни. </w:t>
      </w:r>
    </w:p>
    <w:p w:rsidR="003F1746" w:rsidRPr="00457E57" w:rsidRDefault="003F1746" w:rsidP="003F1746">
      <w:pPr>
        <w:spacing w:after="0" w:line="240" w:lineRule="auto"/>
        <w:ind w:firstLine="709"/>
        <w:rPr>
          <w:rFonts w:ascii="Times New Roman" w:hAnsi="Times New Roman"/>
          <w:color w:val="000000"/>
          <w:sz w:val="28"/>
          <w:szCs w:val="28"/>
        </w:rPr>
      </w:pPr>
      <w:r w:rsidRPr="00457E57">
        <w:rPr>
          <w:rFonts w:ascii="Times New Roman" w:hAnsi="Times New Roman"/>
          <w:color w:val="000000"/>
          <w:sz w:val="28"/>
          <w:szCs w:val="28"/>
        </w:rPr>
        <w:t xml:space="preserve">При правильной организации тренировочного процесса с учетом индивидуальных особенностей организма и уровня его общей и специальной физической подготовленности, при рациональной организации отдыха, питания, всего жизненного режима </w:t>
      </w:r>
      <w:proofErr w:type="spellStart"/>
      <w:r w:rsidRPr="00457E57">
        <w:rPr>
          <w:rFonts w:ascii="Times New Roman" w:hAnsi="Times New Roman"/>
          <w:color w:val="000000"/>
          <w:sz w:val="28"/>
          <w:szCs w:val="28"/>
        </w:rPr>
        <w:t>перетренированность</w:t>
      </w:r>
      <w:proofErr w:type="spellEnd"/>
      <w:r w:rsidRPr="00457E57">
        <w:rPr>
          <w:rFonts w:ascii="Times New Roman" w:hAnsi="Times New Roman"/>
          <w:color w:val="000000"/>
          <w:sz w:val="28"/>
          <w:szCs w:val="28"/>
        </w:rPr>
        <w:t xml:space="preserve"> не возникает. Распространенные симптомы </w:t>
      </w:r>
      <w:proofErr w:type="spellStart"/>
      <w:r w:rsidRPr="00457E57">
        <w:rPr>
          <w:rFonts w:ascii="Times New Roman" w:hAnsi="Times New Roman"/>
          <w:color w:val="000000"/>
          <w:sz w:val="28"/>
          <w:szCs w:val="28"/>
        </w:rPr>
        <w:t>перетренированности</w:t>
      </w:r>
      <w:proofErr w:type="spellEnd"/>
      <w:r w:rsidRPr="00457E57">
        <w:rPr>
          <w:rFonts w:ascii="Times New Roman" w:hAnsi="Times New Roman"/>
          <w:color w:val="000000"/>
          <w:sz w:val="28"/>
          <w:szCs w:val="28"/>
        </w:rPr>
        <w:br/>
      </w:r>
      <w:r w:rsidRPr="00457E57">
        <w:rPr>
          <w:rFonts w:ascii="Times New Roman" w:hAnsi="Times New Roman"/>
          <w:b/>
          <w:i/>
          <w:color w:val="000000"/>
          <w:sz w:val="28"/>
          <w:szCs w:val="28"/>
        </w:rPr>
        <w:t>Ниже перечислены 10 наиболее распространенных симптомов, возникающих при перегрузке:</w:t>
      </w:r>
      <w:r w:rsidRPr="00457E57">
        <w:rPr>
          <w:rFonts w:ascii="Times New Roman" w:hAnsi="Times New Roman"/>
          <w:color w:val="000000"/>
          <w:sz w:val="28"/>
          <w:szCs w:val="28"/>
        </w:rPr>
        <w:br/>
        <w:t>- постоянный недостаток энергии;</w:t>
      </w:r>
      <w:r w:rsidRPr="00457E57">
        <w:rPr>
          <w:rFonts w:ascii="Times New Roman" w:hAnsi="Times New Roman"/>
          <w:color w:val="000000"/>
          <w:sz w:val="28"/>
          <w:szCs w:val="28"/>
        </w:rPr>
        <w:br/>
        <w:t>- постоянная болезненность мышц или суставов;</w:t>
      </w:r>
      <w:r w:rsidRPr="00457E57">
        <w:rPr>
          <w:rFonts w:ascii="Times New Roman" w:hAnsi="Times New Roman"/>
          <w:color w:val="000000"/>
          <w:sz w:val="28"/>
          <w:szCs w:val="28"/>
        </w:rPr>
        <w:br/>
        <w:t>- учащение пульса в спокойном состоянии при ходьбе;</w:t>
      </w:r>
      <w:r w:rsidRPr="00457E57">
        <w:rPr>
          <w:rFonts w:ascii="Times New Roman" w:hAnsi="Times New Roman"/>
          <w:color w:val="000000"/>
          <w:sz w:val="28"/>
          <w:szCs w:val="28"/>
        </w:rPr>
        <w:br/>
        <w:t>- повышенное утреннее кровяное давление;</w:t>
      </w:r>
      <w:r w:rsidRPr="00457E57">
        <w:rPr>
          <w:rFonts w:ascii="Times New Roman" w:hAnsi="Times New Roman"/>
          <w:color w:val="000000"/>
          <w:sz w:val="28"/>
          <w:szCs w:val="28"/>
        </w:rPr>
        <w:br/>
        <w:t>- раздражительность;</w:t>
      </w:r>
      <w:r w:rsidRPr="00457E57">
        <w:rPr>
          <w:rFonts w:ascii="Times New Roman" w:hAnsi="Times New Roman"/>
          <w:color w:val="000000"/>
          <w:sz w:val="28"/>
          <w:szCs w:val="28"/>
        </w:rPr>
        <w:br/>
        <w:t>- бессонница;</w:t>
      </w:r>
      <w:r w:rsidRPr="00457E57">
        <w:rPr>
          <w:rFonts w:ascii="Times New Roman" w:hAnsi="Times New Roman"/>
          <w:color w:val="000000"/>
          <w:sz w:val="28"/>
          <w:szCs w:val="28"/>
        </w:rPr>
        <w:br/>
        <w:t>- потеря аппетита;</w:t>
      </w:r>
      <w:r w:rsidRPr="00457E57">
        <w:rPr>
          <w:rFonts w:ascii="Times New Roman" w:hAnsi="Times New Roman"/>
          <w:color w:val="000000"/>
          <w:sz w:val="28"/>
          <w:szCs w:val="28"/>
        </w:rPr>
        <w:br/>
        <w:t>- нарушение координации движений;</w:t>
      </w:r>
      <w:r w:rsidRPr="00457E57">
        <w:rPr>
          <w:rFonts w:ascii="Times New Roman" w:hAnsi="Times New Roman"/>
          <w:color w:val="000000"/>
          <w:sz w:val="28"/>
          <w:szCs w:val="28"/>
        </w:rPr>
        <w:br/>
        <w:t>- потеря желания тренироваться;</w:t>
      </w:r>
      <w:r w:rsidRPr="00457E57">
        <w:rPr>
          <w:rFonts w:ascii="Times New Roman" w:hAnsi="Times New Roman"/>
          <w:color w:val="000000"/>
          <w:sz w:val="28"/>
          <w:szCs w:val="28"/>
        </w:rPr>
        <w:br/>
        <w:t>- травмы или болезни.</w:t>
      </w:r>
    </w:p>
    <w:p w:rsidR="003F1746" w:rsidRPr="00457E57" w:rsidRDefault="003F1746" w:rsidP="003F1746">
      <w:pPr>
        <w:spacing w:after="0" w:line="240" w:lineRule="auto"/>
        <w:ind w:firstLine="709"/>
        <w:rPr>
          <w:rFonts w:ascii="Times New Roman" w:hAnsi="Times New Roman"/>
          <w:color w:val="000000"/>
          <w:sz w:val="28"/>
          <w:szCs w:val="28"/>
        </w:rPr>
      </w:pPr>
      <w:r w:rsidRPr="00457E57">
        <w:rPr>
          <w:rFonts w:ascii="Times New Roman" w:hAnsi="Times New Roman"/>
          <w:color w:val="000000"/>
          <w:sz w:val="28"/>
          <w:szCs w:val="28"/>
        </w:rPr>
        <w:t xml:space="preserve">Если Вы нашли у себя более 2-х симптомов, указанных в перечне, то вы находитесь на грани  </w:t>
      </w:r>
      <w:proofErr w:type="spellStart"/>
      <w:r w:rsidRPr="00457E57">
        <w:rPr>
          <w:rFonts w:ascii="Times New Roman" w:hAnsi="Times New Roman"/>
          <w:color w:val="000000"/>
          <w:sz w:val="28"/>
          <w:szCs w:val="28"/>
        </w:rPr>
        <w:t>перетренированности</w:t>
      </w:r>
      <w:proofErr w:type="spellEnd"/>
      <w:r w:rsidRPr="00457E57">
        <w:rPr>
          <w:rFonts w:ascii="Times New Roman" w:hAnsi="Times New Roman"/>
          <w:color w:val="000000"/>
          <w:sz w:val="28"/>
          <w:szCs w:val="28"/>
        </w:rPr>
        <w:t>.</w:t>
      </w:r>
    </w:p>
    <w:p w:rsidR="009D1ABF" w:rsidRPr="00457E57" w:rsidRDefault="009D1ABF" w:rsidP="00BF3EE0">
      <w:pPr>
        <w:pStyle w:val="a3"/>
        <w:spacing w:after="0"/>
        <w:ind w:left="142"/>
        <w:jc w:val="both"/>
        <w:rPr>
          <w:rFonts w:ascii="Times New Roman" w:hAnsi="Times New Roman" w:cs="Times New Roman"/>
          <w:sz w:val="28"/>
          <w:szCs w:val="28"/>
        </w:rPr>
      </w:pPr>
    </w:p>
    <w:p w:rsidR="006E5F67" w:rsidRPr="00457E57" w:rsidRDefault="006E5F67"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3F1746" w:rsidRPr="00457E57" w:rsidRDefault="003F1746" w:rsidP="00BF3EE0">
      <w:pPr>
        <w:pStyle w:val="a3"/>
        <w:spacing w:after="0"/>
        <w:ind w:left="142"/>
        <w:jc w:val="both"/>
        <w:rPr>
          <w:rFonts w:ascii="Times New Roman" w:hAnsi="Times New Roman" w:cs="Times New Roman"/>
          <w:sz w:val="28"/>
          <w:szCs w:val="28"/>
          <w:lang w:val="en-US"/>
        </w:rPr>
      </w:pPr>
    </w:p>
    <w:p w:rsidR="00FC1431" w:rsidRDefault="00FC1431" w:rsidP="003F1746">
      <w:pPr>
        <w:spacing w:after="0" w:line="240" w:lineRule="auto"/>
        <w:jc w:val="center"/>
        <w:rPr>
          <w:rFonts w:ascii="Times New Roman" w:hAnsi="Times New Roman" w:cs="Times New Roman"/>
          <w:sz w:val="28"/>
          <w:szCs w:val="28"/>
          <w:lang w:val="kk-KZ"/>
        </w:rPr>
      </w:pPr>
    </w:p>
    <w:p w:rsidR="00FC1431" w:rsidRDefault="00FC1431" w:rsidP="003F1746">
      <w:pPr>
        <w:spacing w:after="0" w:line="240" w:lineRule="auto"/>
        <w:jc w:val="center"/>
        <w:rPr>
          <w:rFonts w:ascii="Times New Roman" w:hAnsi="Times New Roman" w:cs="Times New Roman"/>
          <w:sz w:val="28"/>
          <w:szCs w:val="28"/>
          <w:lang w:val="kk-KZ"/>
        </w:rPr>
      </w:pPr>
    </w:p>
    <w:p w:rsidR="003F1746" w:rsidRPr="00457E57" w:rsidRDefault="003F1746" w:rsidP="00FC1431">
      <w:pPr>
        <w:spacing w:after="0" w:line="240" w:lineRule="auto"/>
        <w:rPr>
          <w:rFonts w:ascii="Times New Roman" w:hAnsi="Times New Roman"/>
          <w:b/>
          <w:bCs/>
          <w:color w:val="000000"/>
          <w:sz w:val="28"/>
          <w:szCs w:val="28"/>
          <w:shd w:val="clear" w:color="auto" w:fill="FFFFFF"/>
        </w:rPr>
      </w:pPr>
      <w:r w:rsidRPr="00457E57">
        <w:rPr>
          <w:rFonts w:ascii="Times New Roman" w:hAnsi="Times New Roman"/>
          <w:b/>
          <w:bCs/>
          <w:color w:val="000000"/>
          <w:sz w:val="28"/>
          <w:szCs w:val="28"/>
          <w:shd w:val="clear" w:color="auto" w:fill="FFFFFF"/>
        </w:rPr>
        <w:lastRenderedPageBreak/>
        <w:t>Список  литературы</w:t>
      </w:r>
    </w:p>
    <w:p w:rsidR="003F1746" w:rsidRPr="00457E57" w:rsidRDefault="003F1746" w:rsidP="003F1746">
      <w:pPr>
        <w:spacing w:after="0" w:line="240" w:lineRule="auto"/>
        <w:jc w:val="both"/>
        <w:rPr>
          <w:rFonts w:ascii="Times New Roman" w:hAnsi="Times New Roman"/>
          <w:bCs/>
          <w:color w:val="000000"/>
          <w:sz w:val="28"/>
          <w:szCs w:val="28"/>
          <w:shd w:val="clear" w:color="auto" w:fill="FFFFFF"/>
        </w:rPr>
      </w:pPr>
    </w:p>
    <w:p w:rsidR="003F1746" w:rsidRPr="00457E57" w:rsidRDefault="003F1746" w:rsidP="003F1746">
      <w:pPr>
        <w:pStyle w:val="41"/>
        <w:shd w:val="clear" w:color="auto" w:fill="auto"/>
        <w:spacing w:after="0" w:line="240" w:lineRule="auto"/>
        <w:ind w:firstLine="0"/>
        <w:rPr>
          <w:rFonts w:ascii="Times New Roman" w:hAnsi="Times New Roman" w:cs="Times New Roman"/>
          <w:b w:val="0"/>
          <w:sz w:val="28"/>
          <w:szCs w:val="28"/>
        </w:rPr>
      </w:pPr>
      <w:r w:rsidRPr="00457E57">
        <w:rPr>
          <w:rStyle w:val="4"/>
          <w:rFonts w:ascii="Times New Roman" w:hAnsi="Times New Roman" w:cs="Times New Roman"/>
          <w:sz w:val="28"/>
          <w:szCs w:val="28"/>
        </w:rPr>
        <w:t>1.Белинский</w:t>
      </w:r>
      <w:proofErr w:type="gramStart"/>
      <w:r w:rsidRPr="00457E57">
        <w:rPr>
          <w:rStyle w:val="4"/>
          <w:rFonts w:ascii="Times New Roman" w:hAnsi="Times New Roman" w:cs="Times New Roman"/>
          <w:sz w:val="28"/>
          <w:szCs w:val="28"/>
        </w:rPr>
        <w:t xml:space="preserve"> И</w:t>
      </w:r>
      <w:proofErr w:type="gramEnd"/>
      <w:r w:rsidRPr="00457E57">
        <w:rPr>
          <w:rStyle w:val="4"/>
          <w:rFonts w:ascii="Times New Roman" w:hAnsi="Times New Roman" w:cs="Times New Roman"/>
          <w:sz w:val="28"/>
          <w:szCs w:val="28"/>
        </w:rPr>
        <w:t xml:space="preserve"> В. Магия культуризма. Минск: Лига - Н, </w:t>
      </w:r>
      <w:r w:rsidRPr="00457E57">
        <w:rPr>
          <w:rStyle w:val="4-1pt"/>
          <w:rFonts w:ascii="Times New Roman" w:hAnsi="Times New Roman" w:cs="Times New Roman"/>
          <w:b w:val="0"/>
          <w:sz w:val="28"/>
          <w:szCs w:val="28"/>
        </w:rPr>
        <w:t>19194.</w:t>
      </w:r>
      <w:r w:rsidRPr="00457E57">
        <w:rPr>
          <w:rStyle w:val="4"/>
          <w:rFonts w:ascii="Times New Roman" w:hAnsi="Times New Roman" w:cs="Times New Roman"/>
          <w:sz w:val="28"/>
          <w:szCs w:val="28"/>
        </w:rPr>
        <w:t xml:space="preserve"> С. 149-226.</w:t>
      </w:r>
    </w:p>
    <w:p w:rsidR="003F1746" w:rsidRPr="00457E57" w:rsidRDefault="003F1746" w:rsidP="003F1746">
      <w:pPr>
        <w:pStyle w:val="41"/>
        <w:shd w:val="clear" w:color="auto" w:fill="auto"/>
        <w:spacing w:after="0" w:line="240" w:lineRule="auto"/>
        <w:ind w:firstLine="0"/>
        <w:rPr>
          <w:rFonts w:ascii="Times New Roman" w:hAnsi="Times New Roman" w:cs="Times New Roman"/>
          <w:b w:val="0"/>
          <w:sz w:val="28"/>
          <w:szCs w:val="28"/>
        </w:rPr>
      </w:pPr>
      <w:r w:rsidRPr="00457E57">
        <w:rPr>
          <w:rStyle w:val="4"/>
          <w:rFonts w:ascii="Times New Roman" w:hAnsi="Times New Roman" w:cs="Times New Roman"/>
          <w:sz w:val="28"/>
          <w:szCs w:val="28"/>
        </w:rPr>
        <w:t xml:space="preserve">2.ВейдерДжо. Строительство тела по системе Джо </w:t>
      </w:r>
      <w:proofErr w:type="spellStart"/>
      <w:r w:rsidRPr="00457E57">
        <w:rPr>
          <w:rStyle w:val="4"/>
          <w:rFonts w:ascii="Times New Roman" w:hAnsi="Times New Roman" w:cs="Times New Roman"/>
          <w:sz w:val="28"/>
          <w:szCs w:val="28"/>
        </w:rPr>
        <w:t>Вейдера</w:t>
      </w:r>
      <w:proofErr w:type="spellEnd"/>
      <w:r w:rsidRPr="00457E57">
        <w:rPr>
          <w:rStyle w:val="4"/>
          <w:rFonts w:ascii="Times New Roman" w:hAnsi="Times New Roman" w:cs="Times New Roman"/>
          <w:sz w:val="28"/>
          <w:szCs w:val="28"/>
        </w:rPr>
        <w:t xml:space="preserve">. М.: </w:t>
      </w:r>
      <w:proofErr w:type="spellStart"/>
      <w:r w:rsidRPr="00457E57">
        <w:rPr>
          <w:rStyle w:val="4"/>
          <w:rFonts w:ascii="Times New Roman" w:hAnsi="Times New Roman" w:cs="Times New Roman"/>
          <w:sz w:val="28"/>
          <w:szCs w:val="28"/>
        </w:rPr>
        <w:t>ФиС</w:t>
      </w:r>
      <w:proofErr w:type="spellEnd"/>
      <w:r w:rsidRPr="00457E57">
        <w:rPr>
          <w:rStyle w:val="4"/>
          <w:rFonts w:ascii="Times New Roman" w:hAnsi="Times New Roman" w:cs="Times New Roman"/>
          <w:sz w:val="28"/>
          <w:szCs w:val="28"/>
        </w:rPr>
        <w:t xml:space="preserve">, </w:t>
      </w:r>
      <w:r w:rsidRPr="00457E57">
        <w:rPr>
          <w:rStyle w:val="4-1pt"/>
          <w:rFonts w:ascii="Times New Roman" w:hAnsi="Times New Roman" w:cs="Times New Roman"/>
          <w:b w:val="0"/>
          <w:sz w:val="28"/>
          <w:szCs w:val="28"/>
        </w:rPr>
        <w:t>1992.</w:t>
      </w:r>
      <w:r w:rsidRPr="00457E57">
        <w:rPr>
          <w:rStyle w:val="4"/>
          <w:rFonts w:ascii="Times New Roman" w:hAnsi="Times New Roman" w:cs="Times New Roman"/>
          <w:sz w:val="28"/>
          <w:szCs w:val="28"/>
        </w:rPr>
        <w:t xml:space="preserve"> С. 78</w:t>
      </w:r>
      <w:r w:rsidRPr="00457E57">
        <w:rPr>
          <w:rStyle w:val="4"/>
          <w:rFonts w:ascii="Times New Roman" w:hAnsi="Times New Roman" w:cs="Times New Roman"/>
          <w:sz w:val="28"/>
          <w:szCs w:val="28"/>
        </w:rPr>
        <w:softHyphen/>
        <w:t>112.</w:t>
      </w:r>
    </w:p>
    <w:p w:rsidR="003F1746" w:rsidRPr="00457E57" w:rsidRDefault="003F1746" w:rsidP="003F1746">
      <w:pPr>
        <w:shd w:val="clear" w:color="auto" w:fill="FFFFFF"/>
        <w:spacing w:after="0" w:line="240" w:lineRule="auto"/>
        <w:jc w:val="both"/>
        <w:rPr>
          <w:rFonts w:ascii="Times New Roman" w:hAnsi="Times New Roman"/>
          <w:color w:val="000000"/>
          <w:sz w:val="28"/>
          <w:szCs w:val="28"/>
        </w:rPr>
      </w:pPr>
      <w:r w:rsidRPr="00457E57">
        <w:rPr>
          <w:rFonts w:ascii="Times New Roman" w:hAnsi="Times New Roman"/>
          <w:color w:val="000000"/>
          <w:sz w:val="28"/>
          <w:szCs w:val="28"/>
        </w:rPr>
        <w:t>3.Верхошанский Ю.В. Основы специальной силовой подготовки в спорте.</w:t>
      </w:r>
    </w:p>
    <w:p w:rsidR="003F1746" w:rsidRPr="00457E57" w:rsidRDefault="003F1746" w:rsidP="003F1746">
      <w:pPr>
        <w:shd w:val="clear" w:color="auto" w:fill="FFFFFF"/>
        <w:spacing w:after="0" w:line="240" w:lineRule="auto"/>
        <w:jc w:val="both"/>
        <w:rPr>
          <w:rFonts w:ascii="Times New Roman" w:hAnsi="Times New Roman"/>
          <w:color w:val="000000"/>
          <w:sz w:val="28"/>
          <w:szCs w:val="28"/>
        </w:rPr>
      </w:pPr>
      <w:r w:rsidRPr="00457E57">
        <w:rPr>
          <w:rFonts w:ascii="Times New Roman" w:hAnsi="Times New Roman"/>
          <w:color w:val="000000"/>
          <w:sz w:val="28"/>
          <w:szCs w:val="28"/>
        </w:rPr>
        <w:t>4.Воробьев А.Н., Анатомия силы</w:t>
      </w:r>
      <w:proofErr w:type="gramStart"/>
      <w:r w:rsidRPr="00457E57">
        <w:rPr>
          <w:rFonts w:ascii="Times New Roman" w:hAnsi="Times New Roman"/>
          <w:color w:val="000000"/>
          <w:sz w:val="28"/>
          <w:szCs w:val="28"/>
        </w:rPr>
        <w:t xml:space="preserve"> .</w:t>
      </w:r>
      <w:proofErr w:type="gramEnd"/>
      <w:r w:rsidRPr="00457E57">
        <w:rPr>
          <w:rFonts w:ascii="Times New Roman" w:hAnsi="Times New Roman"/>
          <w:color w:val="000000"/>
          <w:sz w:val="28"/>
          <w:szCs w:val="28"/>
        </w:rPr>
        <w:t xml:space="preserve">/А.Н.Воробьев, Ю.К.Сорокин– </w:t>
      </w:r>
      <w:proofErr w:type="spellStart"/>
      <w:r w:rsidRPr="00457E57">
        <w:rPr>
          <w:rFonts w:ascii="Times New Roman" w:hAnsi="Times New Roman"/>
          <w:color w:val="000000"/>
          <w:sz w:val="28"/>
          <w:szCs w:val="28"/>
        </w:rPr>
        <w:t>М.:ФиС</w:t>
      </w:r>
      <w:proofErr w:type="spellEnd"/>
      <w:r w:rsidRPr="00457E57">
        <w:rPr>
          <w:rFonts w:ascii="Times New Roman" w:hAnsi="Times New Roman"/>
          <w:color w:val="000000"/>
          <w:sz w:val="28"/>
          <w:szCs w:val="28"/>
        </w:rPr>
        <w:t>.</w:t>
      </w:r>
    </w:p>
    <w:p w:rsidR="003F1746" w:rsidRPr="00457E57" w:rsidRDefault="003F1746" w:rsidP="003F1746">
      <w:pPr>
        <w:spacing w:after="0" w:line="240" w:lineRule="auto"/>
        <w:jc w:val="both"/>
        <w:rPr>
          <w:rFonts w:ascii="Times New Roman" w:hAnsi="Times New Roman"/>
          <w:sz w:val="28"/>
          <w:szCs w:val="28"/>
        </w:rPr>
      </w:pPr>
      <w:r w:rsidRPr="00457E57">
        <w:rPr>
          <w:rFonts w:ascii="Times New Roman" w:hAnsi="Times New Roman"/>
          <w:color w:val="000000"/>
          <w:sz w:val="28"/>
          <w:szCs w:val="28"/>
        </w:rPr>
        <w:t xml:space="preserve">5.Воробьев А.Н., Тяжелая атлетика.- 3-е издание. – </w:t>
      </w:r>
      <w:proofErr w:type="spellStart"/>
      <w:r w:rsidRPr="00457E57">
        <w:rPr>
          <w:rFonts w:ascii="Times New Roman" w:hAnsi="Times New Roman"/>
          <w:color w:val="000000"/>
          <w:sz w:val="28"/>
          <w:szCs w:val="28"/>
        </w:rPr>
        <w:t>М.:ФиС</w:t>
      </w:r>
      <w:proofErr w:type="spellEnd"/>
      <w:r w:rsidRPr="00457E57">
        <w:rPr>
          <w:rFonts w:ascii="Times New Roman" w:hAnsi="Times New Roman"/>
          <w:color w:val="000000"/>
          <w:sz w:val="28"/>
          <w:szCs w:val="28"/>
        </w:rPr>
        <w:t>, 1981.</w:t>
      </w:r>
    </w:p>
    <w:p w:rsidR="003F1746" w:rsidRPr="00457E57" w:rsidRDefault="003F1746" w:rsidP="003F1746">
      <w:pPr>
        <w:spacing w:after="0" w:line="240" w:lineRule="auto"/>
        <w:jc w:val="both"/>
        <w:rPr>
          <w:rFonts w:ascii="Times New Roman" w:hAnsi="Times New Roman"/>
          <w:sz w:val="28"/>
          <w:szCs w:val="28"/>
        </w:rPr>
      </w:pPr>
      <w:r w:rsidRPr="00457E57">
        <w:rPr>
          <w:rFonts w:ascii="Times New Roman" w:hAnsi="Times New Roman"/>
          <w:sz w:val="28"/>
          <w:szCs w:val="28"/>
        </w:rPr>
        <w:t xml:space="preserve"> 6.Воробьев А.Н. Тяжелоатлетический спорт: очерки по физиологии спортивной тренировке. Физкультура и спорт, 1977г. </w:t>
      </w:r>
    </w:p>
    <w:p w:rsidR="003F1746" w:rsidRPr="00457E57" w:rsidRDefault="003F1746" w:rsidP="003F1746">
      <w:pPr>
        <w:shd w:val="clear" w:color="auto" w:fill="FFFFFF"/>
        <w:spacing w:after="0" w:line="240" w:lineRule="auto"/>
        <w:jc w:val="both"/>
        <w:rPr>
          <w:rFonts w:ascii="Times New Roman" w:hAnsi="Times New Roman"/>
          <w:color w:val="000000"/>
          <w:sz w:val="28"/>
          <w:szCs w:val="28"/>
        </w:rPr>
      </w:pPr>
      <w:r w:rsidRPr="00457E57">
        <w:rPr>
          <w:rFonts w:ascii="Times New Roman" w:hAnsi="Times New Roman"/>
          <w:sz w:val="28"/>
          <w:szCs w:val="28"/>
        </w:rPr>
        <w:t>7.Виру А.А. Гормональные механизмы адаптации к тренировке</w:t>
      </w:r>
      <w:proofErr w:type="gramStart"/>
      <w:r w:rsidRPr="00457E57">
        <w:rPr>
          <w:rFonts w:ascii="Times New Roman" w:hAnsi="Times New Roman"/>
          <w:sz w:val="28"/>
          <w:szCs w:val="28"/>
        </w:rPr>
        <w:t>.</w:t>
      </w:r>
      <w:proofErr w:type="gramEnd"/>
      <w:r w:rsidRPr="00457E57">
        <w:rPr>
          <w:rFonts w:ascii="Times New Roman" w:hAnsi="Times New Roman"/>
          <w:sz w:val="28"/>
          <w:szCs w:val="28"/>
        </w:rPr>
        <w:t xml:space="preserve"> </w:t>
      </w:r>
      <w:proofErr w:type="gramStart"/>
      <w:r w:rsidRPr="00457E57">
        <w:rPr>
          <w:rFonts w:ascii="Times New Roman" w:hAnsi="Times New Roman"/>
          <w:sz w:val="28"/>
          <w:szCs w:val="28"/>
        </w:rPr>
        <w:t>н</w:t>
      </w:r>
      <w:proofErr w:type="gramEnd"/>
      <w:r w:rsidRPr="00457E57">
        <w:rPr>
          <w:rFonts w:ascii="Times New Roman" w:hAnsi="Times New Roman"/>
          <w:sz w:val="28"/>
          <w:szCs w:val="28"/>
        </w:rPr>
        <w:t>аука, 1991г</w:t>
      </w:r>
    </w:p>
    <w:p w:rsidR="003F1746" w:rsidRPr="00457E57" w:rsidRDefault="003F1746" w:rsidP="003F1746">
      <w:pPr>
        <w:shd w:val="clear" w:color="auto" w:fill="FFFFFF"/>
        <w:spacing w:after="0" w:line="240" w:lineRule="auto"/>
        <w:jc w:val="both"/>
        <w:rPr>
          <w:rFonts w:ascii="Times New Roman" w:hAnsi="Times New Roman"/>
          <w:color w:val="000000"/>
          <w:sz w:val="28"/>
          <w:szCs w:val="28"/>
        </w:rPr>
      </w:pPr>
      <w:r w:rsidRPr="00457E57">
        <w:rPr>
          <w:rFonts w:ascii="Times New Roman" w:hAnsi="Times New Roman"/>
          <w:sz w:val="28"/>
          <w:szCs w:val="28"/>
        </w:rPr>
        <w:t>8.Дворкин Л.С. Тяжелая  атлетика. Советский спорт, 2005г</w:t>
      </w:r>
    </w:p>
    <w:p w:rsidR="003F1746" w:rsidRPr="00457E57" w:rsidRDefault="003F1746" w:rsidP="003F1746">
      <w:pPr>
        <w:shd w:val="clear" w:color="auto" w:fill="FFFFFF"/>
        <w:spacing w:after="0" w:line="240" w:lineRule="auto"/>
        <w:jc w:val="both"/>
        <w:rPr>
          <w:rFonts w:ascii="Times New Roman" w:hAnsi="Times New Roman"/>
          <w:color w:val="000000"/>
          <w:sz w:val="28"/>
          <w:szCs w:val="28"/>
        </w:rPr>
      </w:pPr>
      <w:r w:rsidRPr="00457E57">
        <w:rPr>
          <w:rFonts w:ascii="Times New Roman" w:hAnsi="Times New Roman"/>
          <w:color w:val="000000"/>
          <w:sz w:val="28"/>
          <w:szCs w:val="28"/>
        </w:rPr>
        <w:t xml:space="preserve">9.Джо </w:t>
      </w:r>
      <w:proofErr w:type="spellStart"/>
      <w:r w:rsidRPr="00457E57">
        <w:rPr>
          <w:rFonts w:ascii="Times New Roman" w:hAnsi="Times New Roman"/>
          <w:color w:val="000000"/>
          <w:sz w:val="28"/>
          <w:szCs w:val="28"/>
        </w:rPr>
        <w:t>Вейдер</w:t>
      </w:r>
      <w:proofErr w:type="spellEnd"/>
      <w:r w:rsidRPr="00457E57">
        <w:rPr>
          <w:rFonts w:ascii="Times New Roman" w:hAnsi="Times New Roman"/>
          <w:color w:val="000000"/>
          <w:sz w:val="28"/>
          <w:szCs w:val="28"/>
        </w:rPr>
        <w:t xml:space="preserve">. Система строительства тела. – </w:t>
      </w:r>
      <w:proofErr w:type="spellStart"/>
      <w:r w:rsidRPr="00457E57">
        <w:rPr>
          <w:rFonts w:ascii="Times New Roman" w:hAnsi="Times New Roman"/>
          <w:color w:val="000000"/>
          <w:sz w:val="28"/>
          <w:szCs w:val="28"/>
        </w:rPr>
        <w:t>М.:ФиС</w:t>
      </w:r>
      <w:proofErr w:type="spellEnd"/>
      <w:r w:rsidRPr="00457E57">
        <w:rPr>
          <w:rFonts w:ascii="Times New Roman" w:hAnsi="Times New Roman"/>
          <w:color w:val="000000"/>
          <w:sz w:val="28"/>
          <w:szCs w:val="28"/>
        </w:rPr>
        <w:t>, 1991.</w:t>
      </w:r>
    </w:p>
    <w:p w:rsidR="003F1746" w:rsidRPr="00457E57" w:rsidRDefault="003F1746" w:rsidP="003F1746">
      <w:pPr>
        <w:spacing w:after="0" w:line="240" w:lineRule="auto"/>
        <w:jc w:val="both"/>
        <w:rPr>
          <w:rFonts w:ascii="Times New Roman" w:hAnsi="Times New Roman"/>
          <w:sz w:val="28"/>
          <w:szCs w:val="28"/>
        </w:rPr>
      </w:pPr>
      <w:r w:rsidRPr="00457E57">
        <w:rPr>
          <w:rFonts w:ascii="Times New Roman" w:hAnsi="Times New Roman"/>
          <w:sz w:val="28"/>
          <w:szCs w:val="28"/>
        </w:rPr>
        <w:t xml:space="preserve">10.Кулиева Е.В., </w:t>
      </w:r>
      <w:proofErr w:type="spellStart"/>
      <w:r w:rsidRPr="00457E57">
        <w:rPr>
          <w:rFonts w:ascii="Times New Roman" w:hAnsi="Times New Roman"/>
          <w:sz w:val="28"/>
          <w:szCs w:val="28"/>
        </w:rPr>
        <w:t>Чирва</w:t>
      </w:r>
      <w:proofErr w:type="spellEnd"/>
      <w:r w:rsidRPr="00457E57">
        <w:rPr>
          <w:rFonts w:ascii="Times New Roman" w:hAnsi="Times New Roman"/>
          <w:sz w:val="28"/>
          <w:szCs w:val="28"/>
        </w:rPr>
        <w:t xml:space="preserve"> М.Н., </w:t>
      </w:r>
      <w:proofErr w:type="spellStart"/>
      <w:r w:rsidRPr="00457E57">
        <w:rPr>
          <w:rFonts w:ascii="Times New Roman" w:hAnsi="Times New Roman"/>
          <w:sz w:val="28"/>
          <w:szCs w:val="28"/>
        </w:rPr>
        <w:t>Столярова</w:t>
      </w:r>
      <w:proofErr w:type="spellEnd"/>
      <w:r w:rsidRPr="00457E57">
        <w:rPr>
          <w:rFonts w:ascii="Times New Roman" w:hAnsi="Times New Roman"/>
          <w:sz w:val="28"/>
          <w:szCs w:val="28"/>
        </w:rPr>
        <w:t xml:space="preserve"> О.С. Методические указания к практическим занятиям по атлетической гимнастике для девушек, 2016 г.</w:t>
      </w:r>
    </w:p>
    <w:p w:rsidR="003F1746" w:rsidRPr="00457E57" w:rsidRDefault="003F1746" w:rsidP="003F1746">
      <w:pPr>
        <w:spacing w:after="0" w:line="240" w:lineRule="auto"/>
        <w:jc w:val="both"/>
        <w:rPr>
          <w:rFonts w:ascii="Times New Roman" w:hAnsi="Times New Roman"/>
          <w:sz w:val="28"/>
          <w:szCs w:val="28"/>
        </w:rPr>
      </w:pPr>
      <w:r w:rsidRPr="00457E57">
        <w:rPr>
          <w:rFonts w:ascii="Times New Roman" w:hAnsi="Times New Roman"/>
          <w:sz w:val="28"/>
          <w:szCs w:val="28"/>
        </w:rPr>
        <w:t xml:space="preserve">11.Куликов Л.М. Управление спортивной тренировкой: Физкультура, образование, наука 1995г.   </w:t>
      </w:r>
    </w:p>
    <w:p w:rsidR="003F1746" w:rsidRPr="00457E57" w:rsidRDefault="003F1746" w:rsidP="003F1746">
      <w:pPr>
        <w:pStyle w:val="41"/>
        <w:shd w:val="clear" w:color="auto" w:fill="auto"/>
        <w:spacing w:after="0" w:line="240" w:lineRule="auto"/>
        <w:ind w:firstLine="0"/>
        <w:rPr>
          <w:rFonts w:ascii="Times New Roman" w:hAnsi="Times New Roman" w:cs="Times New Roman"/>
          <w:b w:val="0"/>
          <w:sz w:val="28"/>
          <w:szCs w:val="28"/>
        </w:rPr>
      </w:pPr>
      <w:r w:rsidRPr="00457E57">
        <w:rPr>
          <w:rStyle w:val="4"/>
          <w:rFonts w:ascii="Times New Roman" w:hAnsi="Times New Roman" w:cs="Times New Roman"/>
          <w:sz w:val="28"/>
          <w:szCs w:val="28"/>
        </w:rPr>
        <w:t>12.Культуризм для всех. М.: МГП «</w:t>
      </w:r>
      <w:proofErr w:type="spellStart"/>
      <w:r w:rsidRPr="00457E57">
        <w:rPr>
          <w:rStyle w:val="4"/>
          <w:rFonts w:ascii="Times New Roman" w:hAnsi="Times New Roman" w:cs="Times New Roman"/>
          <w:sz w:val="28"/>
          <w:szCs w:val="28"/>
        </w:rPr>
        <w:t>Полисет</w:t>
      </w:r>
      <w:proofErr w:type="spellEnd"/>
      <w:r w:rsidRPr="00457E57">
        <w:rPr>
          <w:rStyle w:val="4"/>
          <w:rFonts w:ascii="Times New Roman" w:hAnsi="Times New Roman" w:cs="Times New Roman"/>
          <w:sz w:val="28"/>
          <w:szCs w:val="28"/>
        </w:rPr>
        <w:t>», ВО</w:t>
      </w:r>
      <w:r w:rsidRPr="00457E57">
        <w:rPr>
          <w:rStyle w:val="42"/>
          <w:rFonts w:ascii="Times New Roman" w:hAnsi="Times New Roman"/>
          <w:b w:val="0"/>
          <w:sz w:val="28"/>
          <w:szCs w:val="28"/>
        </w:rPr>
        <w:t xml:space="preserve"> «</w:t>
      </w:r>
      <w:proofErr w:type="spellStart"/>
      <w:r w:rsidRPr="00457E57">
        <w:rPr>
          <w:rStyle w:val="4"/>
          <w:rFonts w:ascii="Times New Roman" w:hAnsi="Times New Roman" w:cs="Times New Roman"/>
          <w:sz w:val="28"/>
          <w:szCs w:val="28"/>
        </w:rPr>
        <w:t>Совэкспорткнига</w:t>
      </w:r>
      <w:proofErr w:type="spellEnd"/>
      <w:r w:rsidRPr="00457E57">
        <w:rPr>
          <w:rStyle w:val="4"/>
          <w:rFonts w:ascii="Times New Roman" w:hAnsi="Times New Roman" w:cs="Times New Roman"/>
          <w:sz w:val="28"/>
          <w:szCs w:val="28"/>
        </w:rPr>
        <w:t>»,</w:t>
      </w:r>
      <w:r w:rsidRPr="00457E57">
        <w:rPr>
          <w:rStyle w:val="42"/>
          <w:rFonts w:ascii="Times New Roman" w:hAnsi="Times New Roman"/>
          <w:b w:val="0"/>
          <w:sz w:val="28"/>
          <w:szCs w:val="28"/>
        </w:rPr>
        <w:t xml:space="preserve"> 1991. </w:t>
      </w:r>
      <w:r w:rsidRPr="00457E57">
        <w:rPr>
          <w:rStyle w:val="4"/>
          <w:rFonts w:ascii="Times New Roman" w:hAnsi="Times New Roman" w:cs="Times New Roman"/>
          <w:sz w:val="28"/>
          <w:szCs w:val="28"/>
        </w:rPr>
        <w:t>С. 10-78.</w:t>
      </w:r>
    </w:p>
    <w:p w:rsidR="003F1746" w:rsidRPr="00457E57" w:rsidRDefault="003F1746" w:rsidP="003F1746">
      <w:pPr>
        <w:spacing w:after="0" w:line="240" w:lineRule="auto"/>
        <w:jc w:val="both"/>
        <w:rPr>
          <w:rFonts w:ascii="Times New Roman" w:hAnsi="Times New Roman"/>
          <w:sz w:val="28"/>
          <w:szCs w:val="28"/>
        </w:rPr>
      </w:pPr>
      <w:r w:rsidRPr="00457E57">
        <w:rPr>
          <w:rFonts w:ascii="Times New Roman" w:hAnsi="Times New Roman"/>
          <w:sz w:val="28"/>
          <w:szCs w:val="28"/>
        </w:rPr>
        <w:t xml:space="preserve">13.Медведев А.С. Программа многолетней тренировки в тяжелой атлетике. Физкультура и спорт, 1986г. </w:t>
      </w:r>
    </w:p>
    <w:p w:rsidR="003F1746" w:rsidRPr="00457E57" w:rsidRDefault="003F1746" w:rsidP="003F1746">
      <w:pPr>
        <w:shd w:val="clear" w:color="auto" w:fill="FFFFFF"/>
        <w:spacing w:after="0" w:line="240" w:lineRule="auto"/>
        <w:jc w:val="both"/>
        <w:rPr>
          <w:rFonts w:ascii="Times New Roman" w:hAnsi="Times New Roman"/>
          <w:color w:val="000000"/>
          <w:sz w:val="28"/>
          <w:szCs w:val="28"/>
        </w:rPr>
      </w:pPr>
      <w:r w:rsidRPr="00457E57">
        <w:rPr>
          <w:rFonts w:ascii="Times New Roman" w:hAnsi="Times New Roman"/>
          <w:sz w:val="28"/>
          <w:szCs w:val="28"/>
        </w:rPr>
        <w:t>14.Медведев А.С. Система  многолетней подготовки в тяжелой атлетике: Физкультура и спорт, 1986г.</w:t>
      </w:r>
    </w:p>
    <w:p w:rsidR="003F1746" w:rsidRPr="00457E57" w:rsidRDefault="003F1746" w:rsidP="003F1746">
      <w:pPr>
        <w:pStyle w:val="41"/>
        <w:shd w:val="clear" w:color="auto" w:fill="auto"/>
        <w:tabs>
          <w:tab w:val="left" w:pos="365"/>
        </w:tabs>
        <w:spacing w:after="0" w:line="240" w:lineRule="auto"/>
        <w:ind w:firstLine="0"/>
        <w:rPr>
          <w:rFonts w:ascii="Times New Roman" w:hAnsi="Times New Roman" w:cs="Times New Roman"/>
          <w:b w:val="0"/>
          <w:sz w:val="28"/>
          <w:szCs w:val="28"/>
        </w:rPr>
      </w:pPr>
      <w:r w:rsidRPr="00457E57">
        <w:rPr>
          <w:rStyle w:val="4"/>
          <w:rFonts w:ascii="Times New Roman" w:hAnsi="Times New Roman" w:cs="Times New Roman"/>
          <w:sz w:val="28"/>
          <w:szCs w:val="28"/>
        </w:rPr>
        <w:t xml:space="preserve">15.Плехов В.В. Возьми в спутники  силу. М.: </w:t>
      </w:r>
      <w:proofErr w:type="spellStart"/>
      <w:r w:rsidRPr="00457E57">
        <w:rPr>
          <w:rStyle w:val="4"/>
          <w:rFonts w:ascii="Times New Roman" w:hAnsi="Times New Roman" w:cs="Times New Roman"/>
          <w:sz w:val="28"/>
          <w:szCs w:val="28"/>
        </w:rPr>
        <w:t>ФиС</w:t>
      </w:r>
      <w:proofErr w:type="spellEnd"/>
      <w:r w:rsidRPr="00457E57">
        <w:rPr>
          <w:rStyle w:val="4"/>
          <w:rFonts w:ascii="Times New Roman" w:hAnsi="Times New Roman" w:cs="Times New Roman"/>
          <w:sz w:val="28"/>
          <w:szCs w:val="28"/>
        </w:rPr>
        <w:t>,</w:t>
      </w:r>
      <w:r w:rsidRPr="00457E57">
        <w:rPr>
          <w:rStyle w:val="42"/>
          <w:rFonts w:ascii="Times New Roman" w:hAnsi="Times New Roman"/>
          <w:b w:val="0"/>
          <w:sz w:val="28"/>
          <w:szCs w:val="28"/>
        </w:rPr>
        <w:t xml:space="preserve"> 1988. </w:t>
      </w:r>
      <w:r w:rsidRPr="00457E57">
        <w:rPr>
          <w:rStyle w:val="4"/>
          <w:rFonts w:ascii="Times New Roman" w:hAnsi="Times New Roman" w:cs="Times New Roman"/>
          <w:sz w:val="28"/>
          <w:szCs w:val="28"/>
        </w:rPr>
        <w:t>С.</w:t>
      </w:r>
      <w:r w:rsidRPr="00457E57">
        <w:rPr>
          <w:rStyle w:val="42"/>
          <w:rFonts w:ascii="Times New Roman" w:hAnsi="Times New Roman"/>
          <w:b w:val="0"/>
          <w:sz w:val="28"/>
          <w:szCs w:val="28"/>
        </w:rPr>
        <w:t xml:space="preserve"> 53-103.</w:t>
      </w:r>
    </w:p>
    <w:p w:rsidR="003F1746" w:rsidRPr="00457E57" w:rsidRDefault="003F1746" w:rsidP="003F1746">
      <w:pPr>
        <w:shd w:val="clear" w:color="auto" w:fill="FFFFFF"/>
        <w:spacing w:after="0" w:line="240" w:lineRule="auto"/>
        <w:jc w:val="both"/>
        <w:rPr>
          <w:rFonts w:ascii="Times New Roman" w:hAnsi="Times New Roman"/>
          <w:color w:val="000000"/>
          <w:sz w:val="28"/>
          <w:szCs w:val="28"/>
        </w:rPr>
      </w:pPr>
      <w:r w:rsidRPr="00457E57">
        <w:rPr>
          <w:rFonts w:ascii="Times New Roman" w:hAnsi="Times New Roman"/>
          <w:color w:val="000000"/>
          <w:sz w:val="28"/>
          <w:szCs w:val="28"/>
        </w:rPr>
        <w:t>16.Регулян А.Ф. Путь к силе, красоте и граци</w:t>
      </w:r>
      <w:proofErr w:type="gramStart"/>
      <w:r w:rsidRPr="00457E57">
        <w:rPr>
          <w:rFonts w:ascii="Times New Roman" w:hAnsi="Times New Roman"/>
          <w:color w:val="000000"/>
          <w:sz w:val="28"/>
          <w:szCs w:val="28"/>
        </w:rPr>
        <w:t>и-</w:t>
      </w:r>
      <w:proofErr w:type="gramEnd"/>
      <w:r w:rsidRPr="00457E57">
        <w:rPr>
          <w:rFonts w:ascii="Times New Roman" w:hAnsi="Times New Roman"/>
          <w:color w:val="000000"/>
          <w:sz w:val="28"/>
          <w:szCs w:val="28"/>
        </w:rPr>
        <w:t xml:space="preserve"> Изд-во: Душанбе 1990 г.</w:t>
      </w:r>
    </w:p>
    <w:p w:rsidR="003F1746" w:rsidRPr="00457E57" w:rsidRDefault="003F1746" w:rsidP="003F1746">
      <w:pPr>
        <w:shd w:val="clear" w:color="auto" w:fill="FFFFFF"/>
        <w:spacing w:after="0" w:line="240" w:lineRule="auto"/>
        <w:jc w:val="both"/>
        <w:rPr>
          <w:rFonts w:ascii="Times New Roman" w:hAnsi="Times New Roman"/>
          <w:color w:val="000000"/>
          <w:sz w:val="28"/>
          <w:szCs w:val="28"/>
        </w:rPr>
      </w:pPr>
      <w:r w:rsidRPr="00457E57">
        <w:rPr>
          <w:rFonts w:ascii="Times New Roman" w:hAnsi="Times New Roman"/>
          <w:color w:val="000000"/>
          <w:sz w:val="28"/>
          <w:szCs w:val="28"/>
        </w:rPr>
        <w:t xml:space="preserve">17.Туманян Г. Телосложение и спорт./Г.Туманян, </w:t>
      </w:r>
      <w:proofErr w:type="spellStart"/>
      <w:r w:rsidRPr="00457E57">
        <w:rPr>
          <w:rFonts w:ascii="Times New Roman" w:hAnsi="Times New Roman"/>
          <w:color w:val="000000"/>
          <w:sz w:val="28"/>
          <w:szCs w:val="28"/>
        </w:rPr>
        <w:t>Э.Мартиросов</w:t>
      </w:r>
      <w:proofErr w:type="spellEnd"/>
      <w:r w:rsidRPr="00457E57">
        <w:rPr>
          <w:rFonts w:ascii="Times New Roman" w:hAnsi="Times New Roman"/>
          <w:color w:val="000000"/>
          <w:sz w:val="28"/>
          <w:szCs w:val="28"/>
        </w:rPr>
        <w:t xml:space="preserve"> – </w:t>
      </w:r>
      <w:proofErr w:type="spellStart"/>
      <w:r w:rsidRPr="00457E57">
        <w:rPr>
          <w:rFonts w:ascii="Times New Roman" w:hAnsi="Times New Roman"/>
          <w:color w:val="000000"/>
          <w:sz w:val="28"/>
          <w:szCs w:val="28"/>
        </w:rPr>
        <w:t>М.:ФиС</w:t>
      </w:r>
      <w:proofErr w:type="spellEnd"/>
      <w:r w:rsidRPr="00457E57">
        <w:rPr>
          <w:rFonts w:ascii="Times New Roman" w:hAnsi="Times New Roman"/>
          <w:color w:val="000000"/>
          <w:sz w:val="28"/>
          <w:szCs w:val="28"/>
        </w:rPr>
        <w:t>.</w:t>
      </w:r>
    </w:p>
    <w:p w:rsidR="003F1746" w:rsidRPr="00457E57" w:rsidRDefault="003F1746" w:rsidP="003F1746">
      <w:pPr>
        <w:spacing w:after="0" w:line="240" w:lineRule="auto"/>
        <w:jc w:val="both"/>
        <w:rPr>
          <w:rFonts w:ascii="Times New Roman" w:hAnsi="Times New Roman"/>
          <w:sz w:val="28"/>
          <w:szCs w:val="28"/>
        </w:rPr>
      </w:pPr>
      <w:r w:rsidRPr="00457E57">
        <w:rPr>
          <w:rFonts w:ascii="Times New Roman" w:hAnsi="Times New Roman"/>
          <w:sz w:val="28"/>
          <w:szCs w:val="28"/>
        </w:rPr>
        <w:t xml:space="preserve">18.Селуянов В.Н., </w:t>
      </w:r>
      <w:proofErr w:type="spellStart"/>
      <w:r w:rsidRPr="00457E57">
        <w:rPr>
          <w:rFonts w:ascii="Times New Roman" w:hAnsi="Times New Roman"/>
          <w:sz w:val="28"/>
          <w:szCs w:val="28"/>
        </w:rPr>
        <w:t>Сарсания</w:t>
      </w:r>
      <w:proofErr w:type="spellEnd"/>
      <w:r w:rsidRPr="00457E57">
        <w:rPr>
          <w:rFonts w:ascii="Times New Roman" w:hAnsi="Times New Roman"/>
          <w:sz w:val="28"/>
          <w:szCs w:val="28"/>
        </w:rPr>
        <w:t xml:space="preserve"> С.К., Конрад А.Н. и.д. Классификация физических нагрузок в теории физической подготовки. Теория и практика физической культуры. 1990г. </w:t>
      </w:r>
    </w:p>
    <w:p w:rsidR="003F1746" w:rsidRPr="00457E57" w:rsidRDefault="003F1746" w:rsidP="003F1746">
      <w:pPr>
        <w:shd w:val="clear" w:color="auto" w:fill="FFFFFF"/>
        <w:spacing w:after="0" w:line="240" w:lineRule="auto"/>
        <w:jc w:val="both"/>
        <w:rPr>
          <w:rFonts w:ascii="Times New Roman" w:hAnsi="Times New Roman"/>
          <w:color w:val="000000"/>
          <w:sz w:val="28"/>
          <w:szCs w:val="28"/>
        </w:rPr>
      </w:pPr>
      <w:r w:rsidRPr="00457E57">
        <w:rPr>
          <w:rFonts w:ascii="Times New Roman" w:hAnsi="Times New Roman"/>
          <w:color w:val="000000"/>
          <w:sz w:val="28"/>
          <w:szCs w:val="28"/>
        </w:rPr>
        <w:t xml:space="preserve">19.Чайковский А. М. Искусство быть здоровым./А.М.Чайковский, </w:t>
      </w:r>
      <w:proofErr w:type="spellStart"/>
      <w:r w:rsidRPr="00457E57">
        <w:rPr>
          <w:rFonts w:ascii="Times New Roman" w:hAnsi="Times New Roman"/>
          <w:color w:val="000000"/>
          <w:sz w:val="28"/>
          <w:szCs w:val="28"/>
        </w:rPr>
        <w:t>С.Б.Шенкман</w:t>
      </w:r>
      <w:proofErr w:type="spellEnd"/>
      <w:r w:rsidRPr="00457E57">
        <w:rPr>
          <w:rFonts w:ascii="Times New Roman" w:hAnsi="Times New Roman"/>
          <w:color w:val="000000"/>
          <w:sz w:val="28"/>
          <w:szCs w:val="28"/>
        </w:rPr>
        <w:t xml:space="preserve"> – Часть 1. – И86 2-е изд., </w:t>
      </w:r>
      <w:proofErr w:type="spellStart"/>
      <w:r w:rsidRPr="00457E57">
        <w:rPr>
          <w:rFonts w:ascii="Times New Roman" w:hAnsi="Times New Roman"/>
          <w:color w:val="000000"/>
          <w:sz w:val="28"/>
          <w:szCs w:val="28"/>
        </w:rPr>
        <w:t>перераб</w:t>
      </w:r>
      <w:proofErr w:type="spellEnd"/>
      <w:r w:rsidRPr="00457E57">
        <w:rPr>
          <w:rFonts w:ascii="Times New Roman" w:hAnsi="Times New Roman"/>
          <w:color w:val="000000"/>
          <w:sz w:val="28"/>
          <w:szCs w:val="28"/>
        </w:rPr>
        <w:t>. – М.: Физкультура и спорт, 1987.-И.1.</w:t>
      </w:r>
    </w:p>
    <w:p w:rsidR="003F1746" w:rsidRPr="00457E57" w:rsidRDefault="003F1746" w:rsidP="003F1746">
      <w:pPr>
        <w:spacing w:after="0" w:line="240" w:lineRule="auto"/>
        <w:jc w:val="both"/>
        <w:rPr>
          <w:rFonts w:ascii="Times New Roman" w:hAnsi="Times New Roman"/>
          <w:sz w:val="28"/>
          <w:szCs w:val="28"/>
        </w:rPr>
      </w:pPr>
      <w:r w:rsidRPr="00457E57">
        <w:rPr>
          <w:rFonts w:ascii="Times New Roman" w:hAnsi="Times New Roman"/>
          <w:sz w:val="28"/>
          <w:szCs w:val="28"/>
        </w:rPr>
        <w:t>20.Хлыстов М.С. экспериментальные исследование влияния тренировочных нагрузок на технику выполнение тяжелоатлетических упражнений ГЦОЛИФК, 1976г.</w:t>
      </w:r>
    </w:p>
    <w:p w:rsidR="003F1746" w:rsidRPr="00457E57" w:rsidRDefault="003F1746" w:rsidP="003F1746">
      <w:pPr>
        <w:spacing w:after="0" w:line="240" w:lineRule="auto"/>
        <w:jc w:val="both"/>
        <w:rPr>
          <w:rFonts w:ascii="Times New Roman" w:hAnsi="Times New Roman"/>
          <w:bCs/>
          <w:color w:val="000000"/>
          <w:sz w:val="28"/>
          <w:szCs w:val="28"/>
          <w:shd w:val="clear" w:color="auto" w:fill="FFFFFF"/>
        </w:rPr>
      </w:pPr>
    </w:p>
    <w:p w:rsidR="003F1746" w:rsidRPr="00457E57" w:rsidRDefault="003F1746" w:rsidP="003F1746">
      <w:pPr>
        <w:spacing w:after="0" w:line="240" w:lineRule="auto"/>
        <w:jc w:val="both"/>
        <w:rPr>
          <w:rFonts w:ascii="Times New Roman" w:hAnsi="Times New Roman"/>
          <w:bCs/>
          <w:color w:val="000000"/>
          <w:sz w:val="28"/>
          <w:szCs w:val="28"/>
          <w:shd w:val="clear" w:color="auto" w:fill="FFFFFF"/>
        </w:rPr>
      </w:pPr>
    </w:p>
    <w:p w:rsidR="003F1746" w:rsidRDefault="003F1746" w:rsidP="003F1746">
      <w:pPr>
        <w:spacing w:after="0" w:line="240" w:lineRule="auto"/>
        <w:jc w:val="both"/>
        <w:rPr>
          <w:rFonts w:ascii="Times New Roman" w:hAnsi="Times New Roman"/>
          <w:bCs/>
          <w:color w:val="000000"/>
          <w:sz w:val="28"/>
          <w:szCs w:val="28"/>
          <w:shd w:val="clear" w:color="auto" w:fill="FFFFFF"/>
          <w:lang w:val="kk-KZ"/>
        </w:rPr>
      </w:pPr>
    </w:p>
    <w:p w:rsidR="00457E57" w:rsidRDefault="00457E57" w:rsidP="003F1746">
      <w:pPr>
        <w:spacing w:after="0" w:line="240" w:lineRule="auto"/>
        <w:jc w:val="both"/>
        <w:rPr>
          <w:rFonts w:ascii="Times New Roman" w:hAnsi="Times New Roman"/>
          <w:bCs/>
          <w:color w:val="000000"/>
          <w:sz w:val="28"/>
          <w:szCs w:val="28"/>
          <w:shd w:val="clear" w:color="auto" w:fill="FFFFFF"/>
          <w:lang w:val="kk-KZ"/>
        </w:rPr>
      </w:pPr>
    </w:p>
    <w:p w:rsidR="00457E57" w:rsidRDefault="00457E57" w:rsidP="003F1746">
      <w:pPr>
        <w:spacing w:after="0" w:line="240" w:lineRule="auto"/>
        <w:jc w:val="both"/>
        <w:rPr>
          <w:rFonts w:ascii="Times New Roman" w:hAnsi="Times New Roman"/>
          <w:bCs/>
          <w:color w:val="000000"/>
          <w:sz w:val="28"/>
          <w:szCs w:val="28"/>
          <w:shd w:val="clear" w:color="auto" w:fill="FFFFFF"/>
          <w:lang w:val="kk-KZ"/>
        </w:rPr>
      </w:pPr>
    </w:p>
    <w:p w:rsidR="00457E57" w:rsidRDefault="00457E57" w:rsidP="003F1746">
      <w:pPr>
        <w:spacing w:after="0" w:line="240" w:lineRule="auto"/>
        <w:jc w:val="both"/>
        <w:rPr>
          <w:rFonts w:ascii="Times New Roman" w:hAnsi="Times New Roman"/>
          <w:bCs/>
          <w:color w:val="000000"/>
          <w:sz w:val="28"/>
          <w:szCs w:val="28"/>
          <w:shd w:val="clear" w:color="auto" w:fill="FFFFFF"/>
          <w:lang w:val="kk-KZ"/>
        </w:rPr>
      </w:pPr>
    </w:p>
    <w:p w:rsidR="00457E57" w:rsidRDefault="00457E57" w:rsidP="003F1746">
      <w:pPr>
        <w:spacing w:after="0" w:line="240" w:lineRule="auto"/>
        <w:jc w:val="both"/>
        <w:rPr>
          <w:rFonts w:ascii="Times New Roman" w:hAnsi="Times New Roman"/>
          <w:bCs/>
          <w:color w:val="000000"/>
          <w:sz w:val="28"/>
          <w:szCs w:val="28"/>
          <w:shd w:val="clear" w:color="auto" w:fill="FFFFFF"/>
          <w:lang w:val="kk-KZ"/>
        </w:rPr>
      </w:pPr>
    </w:p>
    <w:p w:rsidR="00457E57" w:rsidRPr="00457E57" w:rsidRDefault="00457E57" w:rsidP="003F1746">
      <w:pPr>
        <w:spacing w:after="0" w:line="240" w:lineRule="auto"/>
        <w:jc w:val="both"/>
        <w:rPr>
          <w:rFonts w:ascii="Times New Roman" w:hAnsi="Times New Roman"/>
          <w:bCs/>
          <w:color w:val="000000"/>
          <w:sz w:val="28"/>
          <w:szCs w:val="28"/>
          <w:shd w:val="clear" w:color="auto" w:fill="FFFFFF"/>
          <w:lang w:val="kk-KZ"/>
        </w:rPr>
      </w:pPr>
    </w:p>
    <w:p w:rsidR="003F1746" w:rsidRPr="00457E57" w:rsidRDefault="003F1746" w:rsidP="003F1746">
      <w:pPr>
        <w:spacing w:after="0" w:line="240" w:lineRule="auto"/>
        <w:jc w:val="both"/>
        <w:rPr>
          <w:rFonts w:ascii="Times New Roman" w:hAnsi="Times New Roman"/>
          <w:b/>
          <w:bCs/>
          <w:color w:val="000000"/>
          <w:sz w:val="28"/>
          <w:szCs w:val="28"/>
          <w:shd w:val="clear" w:color="auto" w:fill="FFFFFF"/>
        </w:rPr>
      </w:pPr>
    </w:p>
    <w:p w:rsidR="00457E57" w:rsidRDefault="003F1746" w:rsidP="00457E57">
      <w:pPr>
        <w:autoSpaceDE w:val="0"/>
        <w:autoSpaceDN w:val="0"/>
        <w:adjustRightInd w:val="0"/>
        <w:rPr>
          <w:rFonts w:ascii="Times New Roman" w:hAnsi="Times New Roman"/>
          <w:b/>
          <w:bCs/>
          <w:color w:val="000000"/>
          <w:sz w:val="28"/>
          <w:szCs w:val="28"/>
          <w:shd w:val="clear" w:color="auto" w:fill="FFFFFF"/>
          <w:lang w:val="kk-KZ"/>
        </w:rPr>
      </w:pPr>
      <w:r w:rsidRPr="00457E57">
        <w:rPr>
          <w:rFonts w:ascii="Times New Roman" w:hAnsi="Times New Roman"/>
          <w:b/>
          <w:bCs/>
          <w:color w:val="000000"/>
          <w:sz w:val="28"/>
          <w:szCs w:val="28"/>
          <w:shd w:val="clear" w:color="auto" w:fill="FFFFFF"/>
        </w:rPr>
        <w:lastRenderedPageBreak/>
        <w:t>Содержание</w:t>
      </w:r>
    </w:p>
    <w:p w:rsidR="00457E57" w:rsidRPr="00457E57" w:rsidRDefault="00457E57" w:rsidP="00457E57">
      <w:pPr>
        <w:autoSpaceDE w:val="0"/>
        <w:autoSpaceDN w:val="0"/>
        <w:adjustRightInd w:val="0"/>
        <w:rPr>
          <w:rFonts w:ascii="Times New Roman" w:hAnsi="Times New Roman" w:cs="Times New Roman"/>
          <w:bCs/>
          <w:sz w:val="28"/>
          <w:szCs w:val="28"/>
          <w:lang w:val="kk-KZ"/>
        </w:rPr>
      </w:pPr>
      <w:r w:rsidRPr="00457E57">
        <w:rPr>
          <w:rFonts w:ascii="Times New Roman" w:hAnsi="Times New Roman" w:cs="Times New Roman"/>
          <w:bCs/>
          <w:sz w:val="28"/>
          <w:szCs w:val="28"/>
        </w:rPr>
        <w:t xml:space="preserve"> Введение</w:t>
      </w:r>
      <w:r w:rsidRPr="00457E57">
        <w:rPr>
          <w:rFonts w:ascii="Times New Roman" w:hAnsi="Times New Roman" w:cs="Times New Roman"/>
          <w:bCs/>
          <w:sz w:val="28"/>
          <w:szCs w:val="28"/>
          <w:lang w:val="kk-KZ"/>
        </w:rPr>
        <w:t xml:space="preserve"> </w:t>
      </w:r>
      <w:r>
        <w:rPr>
          <w:rFonts w:ascii="Times New Roman" w:hAnsi="Times New Roman" w:cs="Times New Roman"/>
          <w:bCs/>
          <w:sz w:val="28"/>
          <w:szCs w:val="28"/>
          <w:lang w:val="kk-KZ"/>
        </w:rPr>
        <w:t>..............................................................................................................</w:t>
      </w:r>
      <w:r w:rsidR="00FC1431">
        <w:rPr>
          <w:rFonts w:ascii="Times New Roman" w:hAnsi="Times New Roman" w:cs="Times New Roman"/>
          <w:bCs/>
          <w:sz w:val="28"/>
          <w:szCs w:val="28"/>
          <w:lang w:val="kk-KZ"/>
        </w:rPr>
        <w:t>.</w:t>
      </w:r>
      <w:r w:rsidRPr="00457E57">
        <w:rPr>
          <w:rFonts w:ascii="Times New Roman" w:hAnsi="Times New Roman" w:cs="Times New Roman"/>
          <w:bCs/>
          <w:sz w:val="28"/>
          <w:szCs w:val="28"/>
          <w:lang w:val="kk-KZ"/>
        </w:rPr>
        <w:t>5</w:t>
      </w:r>
    </w:p>
    <w:p w:rsidR="00457E57" w:rsidRPr="00457E57" w:rsidRDefault="00457E57" w:rsidP="00457E57">
      <w:pPr>
        <w:autoSpaceDE w:val="0"/>
        <w:autoSpaceDN w:val="0"/>
        <w:adjustRightInd w:val="0"/>
        <w:spacing w:after="0" w:line="240" w:lineRule="auto"/>
        <w:ind w:left="360"/>
        <w:rPr>
          <w:rFonts w:ascii="Times New Roman" w:hAnsi="Times New Roman" w:cs="Times New Roman"/>
          <w:b/>
          <w:bCs/>
          <w:sz w:val="28"/>
          <w:szCs w:val="28"/>
        </w:rPr>
      </w:pPr>
      <w:r>
        <w:rPr>
          <w:rFonts w:ascii="Times New Roman" w:hAnsi="Times New Roman" w:cs="Times New Roman"/>
          <w:b/>
          <w:bCs/>
          <w:sz w:val="28"/>
          <w:szCs w:val="28"/>
          <w:lang w:val="kk-KZ"/>
        </w:rPr>
        <w:t xml:space="preserve">І . </w:t>
      </w:r>
      <w:r w:rsidRPr="00457E57">
        <w:rPr>
          <w:rFonts w:ascii="Times New Roman" w:hAnsi="Times New Roman" w:cs="Times New Roman"/>
          <w:b/>
          <w:bCs/>
          <w:sz w:val="28"/>
          <w:szCs w:val="28"/>
        </w:rPr>
        <w:t>ЦЕЛИ И ЗАДАЧИ  ЗАНЯТИЙ АТЛЕТИЧЕСКОЙ</w:t>
      </w:r>
    </w:p>
    <w:p w:rsidR="00457E57" w:rsidRPr="00457E57" w:rsidRDefault="00457E57" w:rsidP="00457E57">
      <w:pPr>
        <w:autoSpaceDE w:val="0"/>
        <w:autoSpaceDN w:val="0"/>
        <w:adjustRightInd w:val="0"/>
        <w:spacing w:after="0" w:line="240" w:lineRule="auto"/>
        <w:rPr>
          <w:rFonts w:ascii="Times New Roman" w:hAnsi="Times New Roman" w:cs="Times New Roman"/>
          <w:b/>
          <w:bCs/>
          <w:sz w:val="28"/>
          <w:szCs w:val="28"/>
        </w:rPr>
      </w:pPr>
      <w:r w:rsidRPr="00457E57">
        <w:rPr>
          <w:rFonts w:ascii="Times New Roman" w:hAnsi="Times New Roman" w:cs="Times New Roman"/>
          <w:b/>
          <w:bCs/>
          <w:sz w:val="28"/>
          <w:szCs w:val="28"/>
        </w:rPr>
        <w:t>ГИМНАСТИКОЙ</w:t>
      </w:r>
    </w:p>
    <w:p w:rsidR="00457E57" w:rsidRPr="00457E57" w:rsidRDefault="00457E57" w:rsidP="00457E57">
      <w:pPr>
        <w:autoSpaceDE w:val="0"/>
        <w:autoSpaceDN w:val="0"/>
        <w:adjustRightInd w:val="0"/>
        <w:rPr>
          <w:rFonts w:ascii="Times New Roman" w:hAnsi="Times New Roman" w:cs="Times New Roman"/>
          <w:bCs/>
          <w:sz w:val="28"/>
          <w:szCs w:val="28"/>
          <w:lang w:val="kk-KZ"/>
        </w:rPr>
      </w:pPr>
      <w:r w:rsidRPr="00457E57">
        <w:rPr>
          <w:rFonts w:ascii="Times New Roman" w:hAnsi="Times New Roman" w:cs="Times New Roman"/>
          <w:bCs/>
          <w:sz w:val="28"/>
          <w:szCs w:val="28"/>
        </w:rPr>
        <w:t xml:space="preserve">1.1. Целевые установки, </w:t>
      </w:r>
      <w:proofErr w:type="spellStart"/>
      <w:r w:rsidRPr="00457E57">
        <w:rPr>
          <w:rFonts w:ascii="Times New Roman" w:hAnsi="Times New Roman" w:cs="Times New Roman"/>
          <w:bCs/>
          <w:sz w:val="28"/>
          <w:szCs w:val="28"/>
        </w:rPr>
        <w:t>компетентностный</w:t>
      </w:r>
      <w:proofErr w:type="spellEnd"/>
      <w:r w:rsidRPr="00457E57">
        <w:rPr>
          <w:rFonts w:ascii="Times New Roman" w:hAnsi="Times New Roman" w:cs="Times New Roman"/>
          <w:bCs/>
          <w:sz w:val="28"/>
          <w:szCs w:val="28"/>
        </w:rPr>
        <w:t xml:space="preserve"> </w:t>
      </w:r>
      <w:proofErr w:type="spellStart"/>
      <w:r w:rsidRPr="00457E57">
        <w:rPr>
          <w:rFonts w:ascii="Times New Roman" w:hAnsi="Times New Roman" w:cs="Times New Roman"/>
          <w:bCs/>
          <w:sz w:val="28"/>
          <w:szCs w:val="28"/>
        </w:rPr>
        <w:t>подходв</w:t>
      </w:r>
      <w:proofErr w:type="spellEnd"/>
      <w:r w:rsidRPr="00457E57">
        <w:rPr>
          <w:rFonts w:ascii="Times New Roman" w:hAnsi="Times New Roman" w:cs="Times New Roman"/>
          <w:bCs/>
          <w:sz w:val="28"/>
          <w:szCs w:val="28"/>
        </w:rPr>
        <w:t xml:space="preserve"> физическом </w:t>
      </w:r>
      <w:proofErr w:type="gramStart"/>
      <w:r w:rsidRPr="00457E57">
        <w:rPr>
          <w:rFonts w:ascii="Times New Roman" w:hAnsi="Times New Roman" w:cs="Times New Roman"/>
          <w:bCs/>
          <w:sz w:val="28"/>
          <w:szCs w:val="28"/>
        </w:rPr>
        <w:t>воспитании</w:t>
      </w:r>
      <w:proofErr w:type="gramEnd"/>
      <w:r w:rsidRPr="00457E57">
        <w:rPr>
          <w:rFonts w:ascii="Times New Roman" w:hAnsi="Times New Roman" w:cs="Times New Roman"/>
          <w:bCs/>
          <w:sz w:val="28"/>
          <w:szCs w:val="28"/>
        </w:rPr>
        <w:t xml:space="preserve"> студентов на основе атлетической гимнастики</w:t>
      </w:r>
      <w:r>
        <w:rPr>
          <w:rFonts w:ascii="Times New Roman" w:hAnsi="Times New Roman" w:cs="Times New Roman"/>
          <w:bCs/>
          <w:sz w:val="28"/>
          <w:szCs w:val="28"/>
          <w:lang w:val="kk-KZ"/>
        </w:rPr>
        <w:t xml:space="preserve"> ..............................................</w:t>
      </w:r>
      <w:r w:rsidR="00FC1431">
        <w:rPr>
          <w:rFonts w:ascii="Times New Roman" w:hAnsi="Times New Roman" w:cs="Times New Roman"/>
          <w:bCs/>
          <w:sz w:val="28"/>
          <w:szCs w:val="28"/>
          <w:lang w:val="kk-KZ"/>
        </w:rPr>
        <w:t>.</w:t>
      </w:r>
      <w:r>
        <w:rPr>
          <w:rFonts w:ascii="Times New Roman" w:hAnsi="Times New Roman" w:cs="Times New Roman"/>
          <w:bCs/>
          <w:sz w:val="28"/>
          <w:szCs w:val="28"/>
          <w:lang w:val="kk-KZ"/>
        </w:rPr>
        <w:t>...</w:t>
      </w:r>
      <w:r w:rsidRPr="00457E57">
        <w:rPr>
          <w:rFonts w:ascii="Times New Roman" w:hAnsi="Times New Roman" w:cs="Times New Roman"/>
          <w:bCs/>
          <w:sz w:val="28"/>
          <w:szCs w:val="28"/>
          <w:lang w:val="kk-KZ"/>
        </w:rPr>
        <w:t>6</w:t>
      </w:r>
    </w:p>
    <w:p w:rsidR="00457E57" w:rsidRPr="00457E57" w:rsidRDefault="00457E57" w:rsidP="00457E57">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1.2 Теоретическое обеснование модели тренировочного процесса в гимнастике.</w:t>
      </w:r>
      <w:r>
        <w:rPr>
          <w:rFonts w:ascii="Times New Roman" w:hAnsi="Times New Roman" w:cs="Times New Roman"/>
          <w:sz w:val="28"/>
          <w:szCs w:val="28"/>
          <w:lang w:val="kk-KZ"/>
        </w:rPr>
        <w:t>..................................................................................................</w:t>
      </w:r>
      <w:r w:rsidR="00FC1431">
        <w:rPr>
          <w:rFonts w:ascii="Times New Roman" w:hAnsi="Times New Roman" w:cs="Times New Roman"/>
          <w:sz w:val="28"/>
          <w:szCs w:val="28"/>
          <w:lang w:val="kk-KZ"/>
        </w:rPr>
        <w:t>.</w:t>
      </w:r>
      <w:r w:rsidRPr="00457E57">
        <w:rPr>
          <w:rFonts w:ascii="Times New Roman" w:hAnsi="Times New Roman" w:cs="Times New Roman"/>
          <w:sz w:val="28"/>
          <w:szCs w:val="28"/>
          <w:lang w:val="kk-KZ"/>
        </w:rPr>
        <w:t>8</w:t>
      </w:r>
    </w:p>
    <w:p w:rsidR="00457E57" w:rsidRPr="00457E57" w:rsidRDefault="00457E57" w:rsidP="00457E57">
      <w:pPr>
        <w:spacing w:after="0"/>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1.3 Структура и механизм управлени</w:t>
      </w:r>
      <w:r>
        <w:rPr>
          <w:rFonts w:ascii="Times New Roman" w:hAnsi="Times New Roman" w:cs="Times New Roman"/>
          <w:sz w:val="28"/>
          <w:szCs w:val="28"/>
          <w:lang w:val="kk-KZ"/>
        </w:rPr>
        <w:t>я учебно – тренировочных систем.....</w:t>
      </w:r>
      <w:r w:rsidRPr="00457E57">
        <w:rPr>
          <w:rFonts w:ascii="Times New Roman" w:hAnsi="Times New Roman" w:cs="Times New Roman"/>
          <w:sz w:val="28"/>
          <w:szCs w:val="28"/>
          <w:lang w:val="kk-KZ"/>
        </w:rPr>
        <w:t>14</w:t>
      </w:r>
    </w:p>
    <w:p w:rsidR="00457E57" w:rsidRPr="00457E57" w:rsidRDefault="00457E57" w:rsidP="00457E57">
      <w:pPr>
        <w:jc w:val="both"/>
        <w:rPr>
          <w:rFonts w:ascii="Times New Roman" w:hAnsi="Times New Roman" w:cs="Times New Roman"/>
          <w:sz w:val="28"/>
          <w:szCs w:val="28"/>
          <w:lang w:val="kk-KZ"/>
        </w:rPr>
      </w:pPr>
      <w:r w:rsidRPr="00457E57">
        <w:rPr>
          <w:rFonts w:ascii="Times New Roman" w:hAnsi="Times New Roman" w:cs="Times New Roman"/>
          <w:sz w:val="28"/>
          <w:szCs w:val="28"/>
          <w:lang w:val="kk-KZ"/>
        </w:rPr>
        <w:t xml:space="preserve">1.4 Управление технической подготовки гимнастике </w:t>
      </w:r>
      <w:r>
        <w:rPr>
          <w:rFonts w:ascii="Times New Roman" w:hAnsi="Times New Roman" w:cs="Times New Roman"/>
          <w:sz w:val="28"/>
          <w:szCs w:val="28"/>
          <w:lang w:val="kk-KZ"/>
        </w:rPr>
        <w:t>................................</w:t>
      </w:r>
      <w:r w:rsidRPr="00457E57">
        <w:rPr>
          <w:rFonts w:ascii="Times New Roman" w:hAnsi="Times New Roman" w:cs="Times New Roman"/>
          <w:sz w:val="28"/>
          <w:szCs w:val="28"/>
          <w:lang w:val="kk-KZ"/>
        </w:rPr>
        <w:t>16</w:t>
      </w:r>
    </w:p>
    <w:p w:rsidR="00457E57" w:rsidRPr="00457E57" w:rsidRDefault="00457E57" w:rsidP="00457E57">
      <w:pPr>
        <w:spacing w:after="0"/>
        <w:jc w:val="both"/>
        <w:rPr>
          <w:rFonts w:ascii="Times New Roman" w:hAnsi="Times New Roman" w:cs="Times New Roman"/>
          <w:sz w:val="28"/>
          <w:szCs w:val="28"/>
          <w:lang w:val="kk-KZ"/>
        </w:rPr>
      </w:pPr>
    </w:p>
    <w:p w:rsidR="00457E57" w:rsidRPr="00457E57" w:rsidRDefault="00457E57" w:rsidP="00457E57">
      <w:pPr>
        <w:pStyle w:val="a3"/>
        <w:numPr>
          <w:ilvl w:val="0"/>
          <w:numId w:val="5"/>
        </w:numPr>
        <w:ind w:left="0" w:firstLine="0"/>
        <w:jc w:val="both"/>
        <w:rPr>
          <w:rFonts w:ascii="Times New Roman" w:hAnsi="Times New Roman" w:cs="Times New Roman"/>
          <w:b/>
          <w:caps/>
          <w:color w:val="000000"/>
          <w:sz w:val="28"/>
          <w:szCs w:val="28"/>
          <w:shd w:val="clear" w:color="auto" w:fill="FFFFFF"/>
          <w:lang w:val="kk-KZ"/>
        </w:rPr>
      </w:pPr>
      <w:r w:rsidRPr="00457E57">
        <w:rPr>
          <w:rFonts w:ascii="Times New Roman" w:hAnsi="Times New Roman" w:cs="Times New Roman"/>
          <w:b/>
          <w:caps/>
          <w:color w:val="000000"/>
          <w:sz w:val="28"/>
          <w:szCs w:val="28"/>
          <w:shd w:val="clear" w:color="auto" w:fill="FFFFFF"/>
        </w:rPr>
        <w:t>Методика тренировки в атлетической гимнастике</w:t>
      </w:r>
    </w:p>
    <w:p w:rsidR="00457E57" w:rsidRPr="00457E57" w:rsidRDefault="00457E57" w:rsidP="00457E57">
      <w:pPr>
        <w:rPr>
          <w:rFonts w:ascii="Times New Roman" w:hAnsi="Times New Roman" w:cs="Times New Roman"/>
          <w:bCs/>
          <w:color w:val="000000"/>
          <w:sz w:val="28"/>
          <w:szCs w:val="28"/>
          <w:shd w:val="clear" w:color="auto" w:fill="FFFFFF"/>
          <w:lang w:val="kk-KZ"/>
        </w:rPr>
      </w:pPr>
      <w:r w:rsidRPr="00457E57">
        <w:rPr>
          <w:rFonts w:ascii="Times New Roman" w:hAnsi="Times New Roman" w:cs="Times New Roman"/>
          <w:bCs/>
          <w:color w:val="000000"/>
          <w:sz w:val="28"/>
          <w:szCs w:val="28"/>
          <w:shd w:val="clear" w:color="auto" w:fill="FFFFFF"/>
        </w:rPr>
        <w:t>2.1.Самоконтроль</w:t>
      </w:r>
      <w:r>
        <w:rPr>
          <w:rFonts w:ascii="Times New Roman" w:hAnsi="Times New Roman" w:cs="Times New Roman"/>
          <w:bCs/>
          <w:color w:val="000000"/>
          <w:sz w:val="28"/>
          <w:szCs w:val="28"/>
          <w:shd w:val="clear" w:color="auto" w:fill="FFFFFF"/>
          <w:lang w:val="kk-KZ"/>
        </w:rPr>
        <w:t>................................................................................................</w:t>
      </w:r>
      <w:r w:rsidRPr="00457E57">
        <w:rPr>
          <w:rFonts w:ascii="Times New Roman" w:hAnsi="Times New Roman" w:cs="Times New Roman"/>
          <w:bCs/>
          <w:color w:val="000000"/>
          <w:sz w:val="28"/>
          <w:szCs w:val="28"/>
          <w:shd w:val="clear" w:color="auto" w:fill="FFFFFF"/>
          <w:lang w:val="kk-KZ"/>
        </w:rPr>
        <w:t>29</w:t>
      </w:r>
    </w:p>
    <w:p w:rsidR="00457E57" w:rsidRPr="00457E57" w:rsidRDefault="00457E57" w:rsidP="00457E57">
      <w:pPr>
        <w:jc w:val="both"/>
        <w:rPr>
          <w:rFonts w:ascii="Times New Roman" w:hAnsi="Times New Roman" w:cs="Times New Roman"/>
          <w:bCs/>
          <w:color w:val="000000"/>
          <w:sz w:val="28"/>
          <w:szCs w:val="28"/>
          <w:lang w:val="kk-KZ"/>
        </w:rPr>
      </w:pPr>
      <w:r w:rsidRPr="00457E57">
        <w:rPr>
          <w:rFonts w:ascii="Times New Roman" w:hAnsi="Times New Roman" w:cs="Times New Roman"/>
          <w:bCs/>
          <w:color w:val="000000"/>
          <w:sz w:val="28"/>
          <w:szCs w:val="28"/>
        </w:rPr>
        <w:t>2.2.</w:t>
      </w:r>
      <w:r w:rsidRPr="00457E57">
        <w:rPr>
          <w:rFonts w:ascii="Times New Roman" w:hAnsi="Times New Roman" w:cs="Times New Roman"/>
          <w:bCs/>
          <w:color w:val="000000"/>
          <w:sz w:val="28"/>
          <w:szCs w:val="28"/>
          <w:shd w:val="clear" w:color="auto" w:fill="FFFFFF"/>
        </w:rPr>
        <w:t> </w:t>
      </w:r>
      <w:r w:rsidRPr="00457E57">
        <w:rPr>
          <w:rFonts w:ascii="Times New Roman" w:hAnsi="Times New Roman" w:cs="Times New Roman"/>
          <w:bCs/>
          <w:color w:val="000000"/>
          <w:sz w:val="28"/>
          <w:szCs w:val="28"/>
        </w:rPr>
        <w:t xml:space="preserve">Примерные комплексы упражнений </w:t>
      </w:r>
      <w:r>
        <w:rPr>
          <w:rFonts w:ascii="Times New Roman" w:hAnsi="Times New Roman" w:cs="Times New Roman"/>
          <w:bCs/>
          <w:color w:val="000000"/>
          <w:sz w:val="28"/>
          <w:szCs w:val="28"/>
          <w:lang w:val="kk-KZ"/>
        </w:rPr>
        <w:t>..................................................</w:t>
      </w:r>
      <w:r w:rsidRPr="00457E57">
        <w:rPr>
          <w:rFonts w:ascii="Times New Roman" w:hAnsi="Times New Roman" w:cs="Times New Roman"/>
          <w:bCs/>
          <w:color w:val="000000"/>
          <w:sz w:val="28"/>
          <w:szCs w:val="28"/>
          <w:lang w:val="kk-KZ"/>
        </w:rPr>
        <w:t>30</w:t>
      </w:r>
    </w:p>
    <w:p w:rsidR="00457E57" w:rsidRPr="00457E57" w:rsidRDefault="00457E57" w:rsidP="00457E57">
      <w:pPr>
        <w:jc w:val="both"/>
        <w:rPr>
          <w:rFonts w:ascii="Times New Roman" w:hAnsi="Times New Roman" w:cs="Times New Roman"/>
          <w:bCs/>
          <w:color w:val="000000"/>
          <w:sz w:val="28"/>
          <w:szCs w:val="28"/>
          <w:lang w:val="kk-KZ"/>
        </w:rPr>
      </w:pPr>
      <w:r w:rsidRPr="00457E57">
        <w:rPr>
          <w:rFonts w:ascii="Times New Roman" w:hAnsi="Times New Roman" w:cs="Times New Roman"/>
          <w:color w:val="000000"/>
          <w:sz w:val="28"/>
          <w:szCs w:val="28"/>
          <w:shd w:val="clear" w:color="auto" w:fill="FFFFFF"/>
        </w:rPr>
        <w:t>2.3 .</w:t>
      </w:r>
      <w:r w:rsidRPr="00457E57">
        <w:rPr>
          <w:rFonts w:ascii="Times New Roman" w:hAnsi="Times New Roman" w:cs="Times New Roman"/>
          <w:bCs/>
          <w:color w:val="000000"/>
          <w:sz w:val="28"/>
          <w:szCs w:val="28"/>
        </w:rPr>
        <w:t>Тренажеры</w:t>
      </w:r>
      <w:r w:rsidRPr="00457E57">
        <w:rPr>
          <w:rFonts w:ascii="Times New Roman" w:hAnsi="Times New Roman" w:cs="Times New Roman"/>
          <w:bCs/>
          <w:color w:val="000000"/>
          <w:sz w:val="28"/>
          <w:szCs w:val="28"/>
          <w:lang w:val="kk-KZ"/>
        </w:rPr>
        <w:t xml:space="preserve"> </w:t>
      </w:r>
      <w:r>
        <w:rPr>
          <w:rFonts w:ascii="Times New Roman" w:hAnsi="Times New Roman" w:cs="Times New Roman"/>
          <w:bCs/>
          <w:color w:val="000000"/>
          <w:sz w:val="28"/>
          <w:szCs w:val="28"/>
          <w:lang w:val="kk-KZ"/>
        </w:rPr>
        <w:t>.........................................................................................</w:t>
      </w:r>
      <w:r w:rsidRPr="00457E57">
        <w:rPr>
          <w:rFonts w:ascii="Times New Roman" w:hAnsi="Times New Roman" w:cs="Times New Roman"/>
          <w:bCs/>
          <w:color w:val="000000"/>
          <w:sz w:val="28"/>
          <w:szCs w:val="28"/>
          <w:lang w:val="kk-KZ"/>
        </w:rPr>
        <w:t>45</w:t>
      </w:r>
    </w:p>
    <w:p w:rsidR="00457E57" w:rsidRPr="00457E57" w:rsidRDefault="00457E57" w:rsidP="00457E57">
      <w:pPr>
        <w:jc w:val="both"/>
        <w:rPr>
          <w:rFonts w:ascii="Times New Roman" w:hAnsi="Times New Roman" w:cs="Times New Roman"/>
          <w:bCs/>
          <w:color w:val="000000"/>
          <w:sz w:val="28"/>
          <w:szCs w:val="28"/>
          <w:lang w:val="kk-KZ"/>
        </w:rPr>
      </w:pPr>
      <w:r w:rsidRPr="00457E57">
        <w:rPr>
          <w:rFonts w:ascii="Times New Roman" w:hAnsi="Times New Roman" w:cs="Times New Roman"/>
          <w:bCs/>
          <w:color w:val="000000"/>
          <w:sz w:val="28"/>
          <w:szCs w:val="28"/>
        </w:rPr>
        <w:t>2.4.Тренировка</w:t>
      </w:r>
      <w:r>
        <w:rPr>
          <w:rFonts w:ascii="Times New Roman" w:hAnsi="Times New Roman" w:cs="Times New Roman"/>
          <w:bCs/>
          <w:color w:val="000000"/>
          <w:sz w:val="28"/>
          <w:szCs w:val="28"/>
          <w:lang w:val="kk-KZ"/>
        </w:rPr>
        <w:t>..........................................................................................</w:t>
      </w:r>
      <w:r w:rsidRPr="00457E57">
        <w:rPr>
          <w:rFonts w:ascii="Times New Roman" w:hAnsi="Times New Roman" w:cs="Times New Roman"/>
          <w:bCs/>
          <w:color w:val="000000"/>
          <w:sz w:val="28"/>
          <w:szCs w:val="28"/>
          <w:lang w:val="kk-KZ"/>
        </w:rPr>
        <w:t>46</w:t>
      </w:r>
    </w:p>
    <w:p w:rsidR="00457E57" w:rsidRPr="00457E57" w:rsidRDefault="00457E57" w:rsidP="00457E57">
      <w:pPr>
        <w:spacing w:after="0" w:line="240" w:lineRule="auto"/>
        <w:jc w:val="both"/>
        <w:outlineLvl w:val="1"/>
        <w:rPr>
          <w:rFonts w:ascii="Times New Roman" w:hAnsi="Times New Roman" w:cs="Times New Roman"/>
          <w:bCs/>
          <w:color w:val="000000"/>
          <w:sz w:val="28"/>
          <w:szCs w:val="28"/>
          <w:lang w:val="kk-KZ"/>
        </w:rPr>
      </w:pPr>
      <w:r w:rsidRPr="00457E57">
        <w:rPr>
          <w:rFonts w:ascii="Times New Roman" w:hAnsi="Times New Roman" w:cs="Times New Roman"/>
          <w:bCs/>
          <w:color w:val="000000"/>
          <w:sz w:val="28"/>
          <w:szCs w:val="28"/>
        </w:rPr>
        <w:t>2.5.Перетренированность</w:t>
      </w:r>
      <w:r>
        <w:rPr>
          <w:rFonts w:ascii="Times New Roman" w:hAnsi="Times New Roman" w:cs="Times New Roman"/>
          <w:bCs/>
          <w:color w:val="000000"/>
          <w:sz w:val="28"/>
          <w:szCs w:val="28"/>
          <w:lang w:val="kk-KZ"/>
        </w:rPr>
        <w:t>..........................................................................47</w:t>
      </w:r>
    </w:p>
    <w:p w:rsidR="00457E57" w:rsidRDefault="00457E57" w:rsidP="00457E57">
      <w:pPr>
        <w:spacing w:after="0" w:line="240" w:lineRule="auto"/>
        <w:jc w:val="both"/>
        <w:rPr>
          <w:rFonts w:ascii="Times New Roman" w:hAnsi="Times New Roman"/>
          <w:color w:val="000000"/>
          <w:sz w:val="28"/>
          <w:szCs w:val="28"/>
          <w:lang w:val="kk-KZ"/>
        </w:rPr>
      </w:pPr>
    </w:p>
    <w:p w:rsidR="00FC1431" w:rsidRPr="00C925A8" w:rsidRDefault="00FC1431" w:rsidP="00457E57">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Литература................................................................................................50</w:t>
      </w:r>
    </w:p>
    <w:p w:rsidR="003F1746" w:rsidRDefault="003F1746" w:rsidP="003F1746">
      <w:pPr>
        <w:spacing w:after="0" w:line="240" w:lineRule="auto"/>
        <w:jc w:val="both"/>
        <w:rPr>
          <w:rFonts w:ascii="Times New Roman" w:hAnsi="Times New Roman"/>
          <w:b/>
          <w:bCs/>
          <w:color w:val="000000"/>
          <w:sz w:val="28"/>
          <w:szCs w:val="28"/>
          <w:shd w:val="clear" w:color="auto" w:fill="FFFFFF"/>
          <w:lang w:val="kk-KZ"/>
        </w:rPr>
      </w:pPr>
    </w:p>
    <w:p w:rsidR="00457E57" w:rsidRPr="00457E57" w:rsidRDefault="00457E57" w:rsidP="003F1746">
      <w:pPr>
        <w:spacing w:after="0" w:line="240" w:lineRule="auto"/>
        <w:jc w:val="both"/>
        <w:rPr>
          <w:rFonts w:ascii="Times New Roman" w:hAnsi="Times New Roman"/>
          <w:b/>
          <w:bCs/>
          <w:color w:val="000000"/>
          <w:sz w:val="28"/>
          <w:szCs w:val="28"/>
          <w:shd w:val="clear" w:color="auto" w:fill="FFFFFF"/>
          <w:lang w:val="kk-KZ"/>
        </w:rPr>
      </w:pPr>
    </w:p>
    <w:p w:rsidR="003F1746" w:rsidRPr="00457E57" w:rsidRDefault="003F1746" w:rsidP="003F1746">
      <w:pPr>
        <w:spacing w:after="0" w:line="240" w:lineRule="auto"/>
        <w:jc w:val="both"/>
        <w:rPr>
          <w:rFonts w:ascii="Times New Roman" w:hAnsi="Times New Roman"/>
          <w:b/>
          <w:bCs/>
          <w:color w:val="000000"/>
          <w:sz w:val="28"/>
          <w:szCs w:val="28"/>
          <w:shd w:val="clear" w:color="auto" w:fill="FFFFFF"/>
        </w:rPr>
      </w:pPr>
    </w:p>
    <w:p w:rsidR="003F1746" w:rsidRPr="00457E57" w:rsidRDefault="003F1746" w:rsidP="003F1746">
      <w:pPr>
        <w:tabs>
          <w:tab w:val="left" w:pos="2795"/>
        </w:tabs>
        <w:spacing w:after="0" w:line="240" w:lineRule="auto"/>
        <w:jc w:val="both"/>
        <w:rPr>
          <w:rFonts w:ascii="Times New Roman" w:hAnsi="Times New Roman"/>
          <w:sz w:val="28"/>
          <w:szCs w:val="28"/>
        </w:rPr>
      </w:pPr>
    </w:p>
    <w:p w:rsidR="003F1746" w:rsidRPr="00457E57" w:rsidRDefault="003F1746" w:rsidP="003F1746">
      <w:pPr>
        <w:tabs>
          <w:tab w:val="left" w:pos="2795"/>
        </w:tabs>
        <w:spacing w:after="0" w:line="240" w:lineRule="auto"/>
        <w:jc w:val="both"/>
        <w:rPr>
          <w:rFonts w:ascii="Times New Roman" w:hAnsi="Times New Roman"/>
          <w:sz w:val="28"/>
          <w:szCs w:val="28"/>
        </w:rPr>
      </w:pPr>
    </w:p>
    <w:p w:rsidR="003F1746" w:rsidRPr="00457E57" w:rsidRDefault="003F1746" w:rsidP="003F1746">
      <w:pPr>
        <w:tabs>
          <w:tab w:val="left" w:pos="2795"/>
        </w:tabs>
        <w:spacing w:after="0" w:line="240" w:lineRule="auto"/>
        <w:jc w:val="both"/>
        <w:rPr>
          <w:rFonts w:ascii="Times New Roman" w:hAnsi="Times New Roman"/>
          <w:sz w:val="28"/>
          <w:szCs w:val="28"/>
        </w:rPr>
      </w:pPr>
    </w:p>
    <w:p w:rsidR="003F1746" w:rsidRPr="00457E57" w:rsidRDefault="003F1746" w:rsidP="003F1746">
      <w:pPr>
        <w:tabs>
          <w:tab w:val="left" w:pos="2795"/>
        </w:tabs>
        <w:spacing w:after="0" w:line="240" w:lineRule="auto"/>
        <w:jc w:val="both"/>
        <w:rPr>
          <w:rFonts w:ascii="Times New Roman" w:hAnsi="Times New Roman"/>
          <w:sz w:val="28"/>
          <w:szCs w:val="28"/>
        </w:rPr>
      </w:pPr>
    </w:p>
    <w:p w:rsidR="003F1746" w:rsidRPr="00457E57" w:rsidRDefault="003F1746" w:rsidP="003F1746">
      <w:pPr>
        <w:tabs>
          <w:tab w:val="left" w:pos="2795"/>
        </w:tabs>
        <w:spacing w:after="0" w:line="240" w:lineRule="auto"/>
        <w:jc w:val="both"/>
        <w:rPr>
          <w:rFonts w:ascii="Times New Roman" w:hAnsi="Times New Roman"/>
          <w:sz w:val="28"/>
          <w:szCs w:val="28"/>
        </w:rPr>
      </w:pPr>
    </w:p>
    <w:p w:rsidR="003F1746" w:rsidRPr="00457E57" w:rsidRDefault="003F1746" w:rsidP="003F1746">
      <w:pPr>
        <w:tabs>
          <w:tab w:val="left" w:pos="2795"/>
        </w:tabs>
        <w:spacing w:after="0" w:line="240" w:lineRule="auto"/>
        <w:jc w:val="both"/>
        <w:rPr>
          <w:rFonts w:ascii="Times New Roman" w:hAnsi="Times New Roman"/>
          <w:sz w:val="28"/>
          <w:szCs w:val="28"/>
        </w:rPr>
      </w:pPr>
    </w:p>
    <w:p w:rsidR="003F1746" w:rsidRPr="00457E57" w:rsidRDefault="003F1746" w:rsidP="003F1746">
      <w:pPr>
        <w:tabs>
          <w:tab w:val="left" w:pos="2795"/>
        </w:tabs>
        <w:spacing w:after="0" w:line="240" w:lineRule="auto"/>
        <w:jc w:val="both"/>
        <w:rPr>
          <w:rFonts w:ascii="Times New Roman" w:hAnsi="Times New Roman"/>
          <w:sz w:val="28"/>
          <w:szCs w:val="28"/>
        </w:rPr>
      </w:pPr>
    </w:p>
    <w:p w:rsidR="003F1746" w:rsidRPr="00457E57" w:rsidRDefault="003F1746" w:rsidP="003F1746">
      <w:pPr>
        <w:tabs>
          <w:tab w:val="left" w:pos="2795"/>
        </w:tabs>
        <w:spacing w:after="0" w:line="240" w:lineRule="auto"/>
        <w:jc w:val="both"/>
        <w:rPr>
          <w:rFonts w:ascii="Times New Roman" w:hAnsi="Times New Roman"/>
          <w:sz w:val="28"/>
          <w:szCs w:val="28"/>
        </w:rPr>
      </w:pPr>
    </w:p>
    <w:p w:rsidR="003F1746" w:rsidRPr="00457E57" w:rsidRDefault="003F1746" w:rsidP="003F1746">
      <w:pPr>
        <w:tabs>
          <w:tab w:val="left" w:pos="2795"/>
        </w:tabs>
        <w:spacing w:after="0" w:line="240" w:lineRule="auto"/>
        <w:jc w:val="both"/>
        <w:rPr>
          <w:rFonts w:ascii="Times New Roman" w:hAnsi="Times New Roman"/>
          <w:sz w:val="28"/>
          <w:szCs w:val="28"/>
        </w:rPr>
      </w:pPr>
    </w:p>
    <w:p w:rsidR="003F1746" w:rsidRDefault="003F1746" w:rsidP="003F1746">
      <w:pPr>
        <w:tabs>
          <w:tab w:val="left" w:pos="2795"/>
        </w:tabs>
        <w:spacing w:after="0" w:line="240" w:lineRule="auto"/>
        <w:jc w:val="both"/>
        <w:rPr>
          <w:rFonts w:ascii="Times New Roman" w:hAnsi="Times New Roman"/>
          <w:sz w:val="28"/>
          <w:szCs w:val="28"/>
          <w:lang w:val="kk-KZ"/>
        </w:rPr>
      </w:pPr>
    </w:p>
    <w:p w:rsidR="00457E57" w:rsidRDefault="00457E57" w:rsidP="003F1746">
      <w:pPr>
        <w:tabs>
          <w:tab w:val="left" w:pos="2795"/>
        </w:tabs>
        <w:spacing w:after="0" w:line="240" w:lineRule="auto"/>
        <w:jc w:val="both"/>
        <w:rPr>
          <w:rFonts w:ascii="Times New Roman" w:hAnsi="Times New Roman"/>
          <w:sz w:val="28"/>
          <w:szCs w:val="28"/>
          <w:lang w:val="kk-KZ"/>
        </w:rPr>
      </w:pPr>
    </w:p>
    <w:p w:rsidR="00457E57" w:rsidRDefault="00457E57" w:rsidP="003F1746">
      <w:pPr>
        <w:tabs>
          <w:tab w:val="left" w:pos="2795"/>
        </w:tabs>
        <w:spacing w:after="0" w:line="240" w:lineRule="auto"/>
        <w:jc w:val="both"/>
        <w:rPr>
          <w:rFonts w:ascii="Times New Roman" w:hAnsi="Times New Roman"/>
          <w:sz w:val="28"/>
          <w:szCs w:val="28"/>
          <w:lang w:val="kk-KZ"/>
        </w:rPr>
      </w:pPr>
    </w:p>
    <w:p w:rsidR="00457E57" w:rsidRDefault="00457E57" w:rsidP="003F1746">
      <w:pPr>
        <w:tabs>
          <w:tab w:val="left" w:pos="2795"/>
        </w:tabs>
        <w:spacing w:after="0" w:line="240" w:lineRule="auto"/>
        <w:jc w:val="both"/>
        <w:rPr>
          <w:rFonts w:ascii="Times New Roman" w:hAnsi="Times New Roman"/>
          <w:sz w:val="28"/>
          <w:szCs w:val="28"/>
          <w:lang w:val="kk-KZ"/>
        </w:rPr>
      </w:pPr>
    </w:p>
    <w:p w:rsidR="00457E57" w:rsidRDefault="00457E57" w:rsidP="003F1746">
      <w:pPr>
        <w:tabs>
          <w:tab w:val="left" w:pos="2795"/>
        </w:tabs>
        <w:spacing w:after="0" w:line="240" w:lineRule="auto"/>
        <w:jc w:val="both"/>
        <w:rPr>
          <w:rFonts w:ascii="Times New Roman" w:hAnsi="Times New Roman"/>
          <w:sz w:val="28"/>
          <w:szCs w:val="28"/>
          <w:lang w:val="kk-KZ"/>
        </w:rPr>
      </w:pPr>
    </w:p>
    <w:p w:rsidR="00457E57" w:rsidRDefault="00457E57" w:rsidP="003F1746">
      <w:pPr>
        <w:tabs>
          <w:tab w:val="left" w:pos="2795"/>
        </w:tabs>
        <w:spacing w:after="0" w:line="240" w:lineRule="auto"/>
        <w:jc w:val="both"/>
        <w:rPr>
          <w:rFonts w:ascii="Times New Roman" w:hAnsi="Times New Roman"/>
          <w:sz w:val="28"/>
          <w:szCs w:val="28"/>
          <w:lang w:val="kk-KZ"/>
        </w:rPr>
      </w:pPr>
    </w:p>
    <w:p w:rsidR="00457E57" w:rsidRDefault="00457E57" w:rsidP="003F1746">
      <w:pPr>
        <w:tabs>
          <w:tab w:val="left" w:pos="2795"/>
        </w:tabs>
        <w:spacing w:after="0" w:line="240" w:lineRule="auto"/>
        <w:jc w:val="both"/>
        <w:rPr>
          <w:rFonts w:ascii="Times New Roman" w:hAnsi="Times New Roman"/>
          <w:sz w:val="28"/>
          <w:szCs w:val="28"/>
          <w:lang w:val="kk-KZ"/>
        </w:rPr>
      </w:pPr>
    </w:p>
    <w:p w:rsidR="001D5019" w:rsidRPr="00457E57" w:rsidRDefault="001D5019" w:rsidP="001D5019">
      <w:pPr>
        <w:pStyle w:val="ac"/>
        <w:spacing w:before="20"/>
        <w:rPr>
          <w:rFonts w:ascii="Times New Roman" w:hAnsi="Times New Roman" w:cs="Times New Roman"/>
          <w:sz w:val="28"/>
          <w:szCs w:val="28"/>
        </w:rPr>
      </w:pPr>
    </w:p>
    <w:p w:rsidR="001D5019" w:rsidRPr="00457E57" w:rsidRDefault="001D5019" w:rsidP="001D5019">
      <w:pPr>
        <w:pStyle w:val="ac"/>
        <w:spacing w:before="20"/>
        <w:jc w:val="center"/>
        <w:rPr>
          <w:rFonts w:ascii="Times New Roman" w:hAnsi="Times New Roman" w:cs="Times New Roman"/>
          <w:sz w:val="28"/>
          <w:szCs w:val="28"/>
        </w:rPr>
      </w:pPr>
    </w:p>
    <w:p w:rsidR="001D5019" w:rsidRPr="00457E57" w:rsidRDefault="001D5019" w:rsidP="001D5019">
      <w:pPr>
        <w:pStyle w:val="ac"/>
        <w:spacing w:before="20"/>
        <w:jc w:val="center"/>
        <w:rPr>
          <w:rFonts w:ascii="Times New Roman" w:hAnsi="Times New Roman" w:cs="Times New Roman"/>
          <w:sz w:val="28"/>
          <w:szCs w:val="28"/>
        </w:rPr>
      </w:pPr>
      <w:proofErr w:type="gramStart"/>
      <w:r w:rsidRPr="00457E57">
        <w:rPr>
          <w:rFonts w:ascii="Times New Roman" w:hAnsi="Times New Roman" w:cs="Times New Roman"/>
          <w:sz w:val="28"/>
          <w:szCs w:val="28"/>
        </w:rPr>
        <w:t>Ответственный за выпуск</w:t>
      </w:r>
      <w:r w:rsidR="00FC1431">
        <w:rPr>
          <w:rFonts w:ascii="Times New Roman" w:hAnsi="Times New Roman" w:cs="Times New Roman"/>
          <w:sz w:val="28"/>
          <w:szCs w:val="28"/>
          <w:lang w:val="kk-KZ"/>
        </w:rPr>
        <w:t xml:space="preserve"> Серибаев Т.П</w:t>
      </w:r>
      <w:r w:rsidRPr="00457E57">
        <w:rPr>
          <w:rFonts w:ascii="Times New Roman" w:hAnsi="Times New Roman" w:cs="Times New Roman"/>
          <w:sz w:val="28"/>
          <w:szCs w:val="28"/>
        </w:rPr>
        <w:t>.</w:t>
      </w:r>
      <w:proofErr w:type="gramEnd"/>
    </w:p>
    <w:p w:rsidR="001D5019" w:rsidRPr="00457E57" w:rsidRDefault="001D5019" w:rsidP="001D5019">
      <w:pPr>
        <w:pStyle w:val="ac"/>
        <w:spacing w:before="20"/>
        <w:jc w:val="center"/>
        <w:rPr>
          <w:rFonts w:ascii="Times New Roman" w:hAnsi="Times New Roman" w:cs="Times New Roman"/>
          <w:sz w:val="28"/>
          <w:szCs w:val="28"/>
        </w:rPr>
      </w:pPr>
    </w:p>
    <w:p w:rsidR="00FC1431" w:rsidRPr="00FC1431" w:rsidRDefault="00FC1431" w:rsidP="00FC1431">
      <w:pPr>
        <w:spacing w:after="0"/>
        <w:jc w:val="center"/>
        <w:rPr>
          <w:rFonts w:ascii="Times New Roman" w:hAnsi="Times New Roman" w:cs="Times New Roman"/>
          <w:b/>
          <w:sz w:val="28"/>
          <w:szCs w:val="28"/>
          <w:lang w:val="kk-KZ"/>
        </w:rPr>
      </w:pPr>
      <w:r w:rsidRPr="00457E57">
        <w:rPr>
          <w:rFonts w:ascii="Times New Roman" w:hAnsi="Times New Roman" w:cs="Times New Roman"/>
          <w:b/>
          <w:sz w:val="28"/>
          <w:szCs w:val="28"/>
          <w:lang w:val="kk-KZ"/>
        </w:rPr>
        <w:t>«Атлетическая гимнастика»</w:t>
      </w:r>
    </w:p>
    <w:p w:rsidR="001D5019" w:rsidRPr="00457E57" w:rsidRDefault="001D5019" w:rsidP="001D5019">
      <w:pPr>
        <w:spacing w:after="0"/>
        <w:jc w:val="center"/>
        <w:rPr>
          <w:rFonts w:ascii="Times New Roman" w:hAnsi="Times New Roman"/>
          <w:b/>
          <w:caps/>
          <w:sz w:val="28"/>
          <w:szCs w:val="28"/>
          <w:lang w:eastAsia="ko-KR"/>
        </w:rPr>
      </w:pPr>
      <w:r w:rsidRPr="00457E57">
        <w:rPr>
          <w:rFonts w:ascii="Times New Roman" w:hAnsi="Times New Roman"/>
          <w:b/>
          <w:caps/>
          <w:sz w:val="28"/>
          <w:szCs w:val="28"/>
          <w:lang w:eastAsia="ko-KR"/>
        </w:rPr>
        <w:t>Методические рекомендации</w:t>
      </w:r>
    </w:p>
    <w:p w:rsidR="001D5019" w:rsidRPr="00457E57" w:rsidRDefault="001D5019" w:rsidP="001D5019">
      <w:pPr>
        <w:pStyle w:val="ac"/>
        <w:spacing w:before="20"/>
        <w:jc w:val="center"/>
        <w:rPr>
          <w:rFonts w:ascii="Times New Roman" w:hAnsi="Times New Roman" w:cs="Times New Roman"/>
          <w:sz w:val="28"/>
          <w:szCs w:val="28"/>
        </w:rPr>
      </w:pPr>
    </w:p>
    <w:p w:rsidR="001D5019" w:rsidRPr="00457E57" w:rsidRDefault="001D5019" w:rsidP="001D5019">
      <w:pPr>
        <w:pStyle w:val="ac"/>
        <w:spacing w:before="20"/>
        <w:jc w:val="center"/>
        <w:rPr>
          <w:rFonts w:ascii="Times New Roman" w:hAnsi="Times New Roman" w:cs="Times New Roman"/>
          <w:sz w:val="28"/>
          <w:szCs w:val="28"/>
        </w:rPr>
      </w:pPr>
    </w:p>
    <w:p w:rsidR="001D5019" w:rsidRDefault="001D5019" w:rsidP="001D5019">
      <w:pPr>
        <w:pStyle w:val="ac"/>
        <w:spacing w:before="20"/>
        <w:jc w:val="center"/>
        <w:rPr>
          <w:rFonts w:ascii="Times New Roman" w:hAnsi="Times New Roman" w:cs="Times New Roman"/>
          <w:sz w:val="28"/>
          <w:szCs w:val="28"/>
          <w:lang w:val="kk-KZ"/>
        </w:rPr>
      </w:pPr>
    </w:p>
    <w:p w:rsidR="00FC1431" w:rsidRDefault="00FC1431" w:rsidP="001D5019">
      <w:pPr>
        <w:pStyle w:val="ac"/>
        <w:spacing w:before="20"/>
        <w:jc w:val="center"/>
        <w:rPr>
          <w:rFonts w:ascii="Times New Roman" w:hAnsi="Times New Roman" w:cs="Times New Roman"/>
          <w:sz w:val="28"/>
          <w:szCs w:val="28"/>
          <w:lang w:val="kk-KZ"/>
        </w:rPr>
      </w:pPr>
    </w:p>
    <w:p w:rsidR="00FC1431" w:rsidRPr="00FC1431" w:rsidRDefault="00FC1431" w:rsidP="001D5019">
      <w:pPr>
        <w:pStyle w:val="ac"/>
        <w:spacing w:before="20"/>
        <w:jc w:val="center"/>
        <w:rPr>
          <w:rFonts w:ascii="Times New Roman" w:hAnsi="Times New Roman" w:cs="Times New Roman"/>
          <w:sz w:val="28"/>
          <w:szCs w:val="28"/>
          <w:lang w:val="kk-KZ"/>
        </w:rPr>
      </w:pPr>
    </w:p>
    <w:p w:rsidR="001D5019" w:rsidRPr="00457E57" w:rsidRDefault="001D5019" w:rsidP="001D5019">
      <w:pPr>
        <w:pStyle w:val="ac"/>
        <w:spacing w:before="20"/>
        <w:jc w:val="center"/>
        <w:rPr>
          <w:rFonts w:ascii="Times New Roman" w:hAnsi="Times New Roman" w:cs="Times New Roman"/>
          <w:sz w:val="28"/>
          <w:szCs w:val="28"/>
        </w:rPr>
      </w:pPr>
      <w:r w:rsidRPr="00457E57">
        <w:rPr>
          <w:rFonts w:ascii="Times New Roman" w:hAnsi="Times New Roman" w:cs="Times New Roman"/>
          <w:sz w:val="28"/>
          <w:szCs w:val="28"/>
        </w:rPr>
        <w:t>Подписано в печать «__»_____2020 г.</w:t>
      </w:r>
    </w:p>
    <w:p w:rsidR="001D5019" w:rsidRPr="00457E57" w:rsidRDefault="001D5019" w:rsidP="001D5019">
      <w:pPr>
        <w:pStyle w:val="ac"/>
        <w:spacing w:before="20"/>
        <w:jc w:val="center"/>
        <w:rPr>
          <w:rFonts w:ascii="Times New Roman" w:hAnsi="Times New Roman" w:cs="Times New Roman"/>
          <w:sz w:val="28"/>
          <w:szCs w:val="28"/>
        </w:rPr>
      </w:pPr>
      <w:r w:rsidRPr="00457E57">
        <w:rPr>
          <w:rFonts w:ascii="Times New Roman" w:hAnsi="Times New Roman" w:cs="Times New Roman"/>
          <w:sz w:val="28"/>
          <w:szCs w:val="28"/>
        </w:rPr>
        <w:t xml:space="preserve">Формат бумаги 60х48 </w:t>
      </w:r>
    </w:p>
    <w:p w:rsidR="001D5019" w:rsidRPr="00457E57" w:rsidRDefault="001D5019" w:rsidP="001D5019">
      <w:pPr>
        <w:pStyle w:val="ac"/>
        <w:spacing w:before="20"/>
        <w:jc w:val="center"/>
        <w:rPr>
          <w:rFonts w:ascii="Times New Roman" w:hAnsi="Times New Roman" w:cs="Times New Roman"/>
          <w:sz w:val="28"/>
          <w:szCs w:val="28"/>
        </w:rPr>
      </w:pPr>
      <w:r w:rsidRPr="00457E57">
        <w:rPr>
          <w:rFonts w:ascii="Times New Roman" w:hAnsi="Times New Roman" w:cs="Times New Roman"/>
          <w:sz w:val="28"/>
          <w:szCs w:val="28"/>
        </w:rPr>
        <w:t xml:space="preserve">Бумага типографская. Печать офсетная. </w:t>
      </w:r>
      <w:r w:rsidR="00FC1431">
        <w:rPr>
          <w:rFonts w:ascii="Times New Roman" w:hAnsi="Times New Roman" w:cs="Times New Roman"/>
          <w:color w:val="auto"/>
          <w:sz w:val="28"/>
          <w:szCs w:val="28"/>
        </w:rPr>
        <w:t xml:space="preserve">Объем </w:t>
      </w:r>
      <w:r w:rsidR="00FC1431">
        <w:rPr>
          <w:rFonts w:ascii="Times New Roman" w:hAnsi="Times New Roman" w:cs="Times New Roman"/>
          <w:color w:val="auto"/>
          <w:sz w:val="28"/>
          <w:szCs w:val="28"/>
          <w:lang w:val="kk-KZ"/>
        </w:rPr>
        <w:t>2,0</w:t>
      </w:r>
      <w:r w:rsidRPr="00457E57">
        <w:rPr>
          <w:rFonts w:ascii="Times New Roman" w:hAnsi="Times New Roman" w:cs="Times New Roman"/>
          <w:color w:val="auto"/>
          <w:sz w:val="28"/>
          <w:szCs w:val="28"/>
        </w:rPr>
        <w:t xml:space="preserve">  п.</w:t>
      </w:r>
      <w:proofErr w:type="gramStart"/>
      <w:r w:rsidRPr="00457E57">
        <w:rPr>
          <w:rFonts w:ascii="Times New Roman" w:hAnsi="Times New Roman" w:cs="Times New Roman"/>
          <w:color w:val="auto"/>
          <w:sz w:val="28"/>
          <w:szCs w:val="28"/>
        </w:rPr>
        <w:t>л</w:t>
      </w:r>
      <w:proofErr w:type="gramEnd"/>
      <w:r w:rsidRPr="00457E57">
        <w:rPr>
          <w:rFonts w:ascii="Times New Roman" w:hAnsi="Times New Roman" w:cs="Times New Roman"/>
          <w:color w:val="auto"/>
          <w:sz w:val="28"/>
          <w:szCs w:val="28"/>
        </w:rPr>
        <w:t>.</w:t>
      </w:r>
    </w:p>
    <w:p w:rsidR="001D5019" w:rsidRPr="00457E57" w:rsidRDefault="001D5019" w:rsidP="001D5019">
      <w:pPr>
        <w:pStyle w:val="ac"/>
        <w:spacing w:before="20"/>
        <w:jc w:val="center"/>
        <w:rPr>
          <w:rFonts w:ascii="Times New Roman" w:hAnsi="Times New Roman" w:cs="Times New Roman"/>
          <w:sz w:val="28"/>
          <w:szCs w:val="28"/>
        </w:rPr>
      </w:pPr>
      <w:proofErr w:type="spellStart"/>
      <w:r w:rsidRPr="00457E57">
        <w:rPr>
          <w:rFonts w:ascii="Times New Roman" w:hAnsi="Times New Roman" w:cs="Times New Roman"/>
          <w:sz w:val="28"/>
          <w:szCs w:val="28"/>
        </w:rPr>
        <w:t>Тираж____экз</w:t>
      </w:r>
      <w:proofErr w:type="spellEnd"/>
      <w:r w:rsidRPr="00457E57">
        <w:rPr>
          <w:rFonts w:ascii="Times New Roman" w:hAnsi="Times New Roman" w:cs="Times New Roman"/>
          <w:sz w:val="28"/>
          <w:szCs w:val="28"/>
        </w:rPr>
        <w:t>. Заказ  №____</w:t>
      </w:r>
    </w:p>
    <w:p w:rsidR="001D5019" w:rsidRPr="00457E57" w:rsidRDefault="001D5019" w:rsidP="001D5019">
      <w:pPr>
        <w:pStyle w:val="ac"/>
        <w:spacing w:before="20"/>
        <w:jc w:val="center"/>
        <w:rPr>
          <w:rFonts w:ascii="Times New Roman" w:hAnsi="Times New Roman" w:cs="Times New Roman"/>
          <w:sz w:val="28"/>
          <w:szCs w:val="28"/>
        </w:rPr>
      </w:pPr>
    </w:p>
    <w:p w:rsidR="001D5019" w:rsidRPr="00457E57" w:rsidRDefault="001D5019" w:rsidP="001D5019">
      <w:pPr>
        <w:rPr>
          <w:rFonts w:ascii="Times New Roman" w:hAnsi="Times New Roman"/>
          <w:sz w:val="28"/>
          <w:szCs w:val="28"/>
        </w:rPr>
      </w:pPr>
    </w:p>
    <w:p w:rsidR="001D5019" w:rsidRDefault="001D5019" w:rsidP="001D5019">
      <w:pPr>
        <w:pStyle w:val="ac"/>
        <w:spacing w:before="20"/>
        <w:rPr>
          <w:rFonts w:ascii="Times New Roman" w:eastAsiaTheme="minorHAnsi" w:hAnsi="Times New Roman" w:cstheme="minorBidi"/>
          <w:color w:val="auto"/>
          <w:sz w:val="28"/>
          <w:szCs w:val="28"/>
          <w:lang w:val="kk-KZ" w:eastAsia="en-US"/>
        </w:rPr>
      </w:pPr>
    </w:p>
    <w:p w:rsidR="00FC1431" w:rsidRDefault="00FC1431" w:rsidP="001D5019">
      <w:pPr>
        <w:pStyle w:val="ac"/>
        <w:spacing w:before="20"/>
        <w:rPr>
          <w:rFonts w:ascii="Times New Roman" w:eastAsiaTheme="minorHAnsi" w:hAnsi="Times New Roman" w:cstheme="minorBidi"/>
          <w:color w:val="auto"/>
          <w:sz w:val="28"/>
          <w:szCs w:val="28"/>
          <w:lang w:val="kk-KZ" w:eastAsia="en-US"/>
        </w:rPr>
      </w:pPr>
    </w:p>
    <w:p w:rsidR="00FC1431" w:rsidRPr="00FC1431" w:rsidRDefault="00FC1431" w:rsidP="001D5019">
      <w:pPr>
        <w:pStyle w:val="ac"/>
        <w:spacing w:before="20"/>
        <w:rPr>
          <w:rFonts w:ascii="Times New Roman" w:hAnsi="Times New Roman" w:cs="Times New Roman"/>
          <w:sz w:val="28"/>
          <w:szCs w:val="28"/>
          <w:lang w:val="kk-KZ"/>
        </w:rPr>
      </w:pPr>
    </w:p>
    <w:p w:rsidR="001D5019" w:rsidRPr="00457E57" w:rsidRDefault="001D5019" w:rsidP="001D5019">
      <w:pPr>
        <w:pStyle w:val="ac"/>
        <w:tabs>
          <w:tab w:val="left" w:pos="4200"/>
        </w:tabs>
        <w:spacing w:before="20"/>
        <w:rPr>
          <w:rFonts w:ascii="Times New Roman" w:hAnsi="Times New Roman" w:cs="Times New Roman"/>
          <w:sz w:val="28"/>
          <w:szCs w:val="28"/>
        </w:rPr>
      </w:pPr>
    </w:p>
    <w:p w:rsidR="001D5019" w:rsidRPr="00457E57" w:rsidRDefault="001D5019" w:rsidP="001D5019">
      <w:pPr>
        <w:pStyle w:val="ac"/>
        <w:tabs>
          <w:tab w:val="left" w:pos="4200"/>
        </w:tabs>
        <w:spacing w:before="20"/>
        <w:rPr>
          <w:rFonts w:ascii="Times New Roman" w:hAnsi="Times New Roman" w:cs="Times New Roman"/>
          <w:sz w:val="28"/>
          <w:szCs w:val="28"/>
        </w:rPr>
      </w:pPr>
    </w:p>
    <w:p w:rsidR="001D5019" w:rsidRPr="00457E57" w:rsidRDefault="001D5019" w:rsidP="001D5019">
      <w:pPr>
        <w:pStyle w:val="ac"/>
        <w:spacing w:before="20"/>
        <w:jc w:val="center"/>
        <w:rPr>
          <w:rFonts w:ascii="Times New Roman" w:hAnsi="Times New Roman" w:cs="Times New Roman"/>
          <w:sz w:val="28"/>
          <w:szCs w:val="28"/>
        </w:rPr>
      </w:pPr>
    </w:p>
    <w:p w:rsidR="001D5019" w:rsidRPr="00457E57" w:rsidRDefault="001D5019" w:rsidP="001D5019">
      <w:pPr>
        <w:pStyle w:val="ac"/>
        <w:spacing w:before="20"/>
        <w:rPr>
          <w:rFonts w:ascii="Times New Roman" w:hAnsi="Times New Roman" w:cs="Times New Roman"/>
          <w:sz w:val="28"/>
          <w:szCs w:val="28"/>
        </w:rPr>
      </w:pPr>
    </w:p>
    <w:p w:rsidR="001D5019" w:rsidRPr="00457E57" w:rsidRDefault="001D5019" w:rsidP="001D5019">
      <w:pPr>
        <w:pStyle w:val="ac"/>
        <w:spacing w:before="20"/>
        <w:jc w:val="center"/>
        <w:rPr>
          <w:rFonts w:ascii="Times New Roman" w:hAnsi="Times New Roman" w:cs="Times New Roman"/>
          <w:sz w:val="28"/>
          <w:szCs w:val="28"/>
        </w:rPr>
      </w:pPr>
    </w:p>
    <w:p w:rsidR="001D5019" w:rsidRPr="00457E57" w:rsidRDefault="001D5019" w:rsidP="001D5019">
      <w:pPr>
        <w:pStyle w:val="ac"/>
        <w:spacing w:before="20"/>
        <w:jc w:val="center"/>
        <w:rPr>
          <w:rFonts w:ascii="Times New Roman" w:hAnsi="Times New Roman" w:cs="Times New Roman"/>
          <w:sz w:val="28"/>
          <w:szCs w:val="28"/>
        </w:rPr>
      </w:pPr>
      <w:r w:rsidRPr="00457E57">
        <w:rPr>
          <w:rFonts w:ascii="Times New Roman" w:hAnsi="Times New Roman" w:cs="Times New Roman"/>
          <w:sz w:val="28"/>
          <w:szCs w:val="28"/>
        </w:rPr>
        <w:t xml:space="preserve">© Издание Южно-Казахстанского государственного университета </w:t>
      </w:r>
    </w:p>
    <w:p w:rsidR="001D5019" w:rsidRPr="00457E57" w:rsidRDefault="001D5019" w:rsidP="001D5019">
      <w:pPr>
        <w:pStyle w:val="ac"/>
        <w:spacing w:before="20"/>
        <w:jc w:val="center"/>
        <w:rPr>
          <w:rFonts w:ascii="Times New Roman" w:hAnsi="Times New Roman" w:cs="Times New Roman"/>
          <w:sz w:val="28"/>
          <w:szCs w:val="28"/>
        </w:rPr>
      </w:pPr>
      <w:r w:rsidRPr="00457E57">
        <w:rPr>
          <w:rFonts w:ascii="Times New Roman" w:hAnsi="Times New Roman" w:cs="Times New Roman"/>
          <w:sz w:val="28"/>
          <w:szCs w:val="28"/>
        </w:rPr>
        <w:t xml:space="preserve">им. М. </w:t>
      </w:r>
      <w:proofErr w:type="spellStart"/>
      <w:r w:rsidRPr="00457E57">
        <w:rPr>
          <w:rFonts w:ascii="Times New Roman" w:hAnsi="Times New Roman" w:cs="Times New Roman"/>
          <w:sz w:val="28"/>
          <w:szCs w:val="28"/>
        </w:rPr>
        <w:t>Ауезова</w:t>
      </w:r>
      <w:proofErr w:type="spellEnd"/>
    </w:p>
    <w:p w:rsidR="001D5019" w:rsidRPr="00457E57" w:rsidRDefault="001D5019" w:rsidP="001D5019">
      <w:pPr>
        <w:pStyle w:val="ac"/>
        <w:spacing w:before="20"/>
        <w:jc w:val="center"/>
        <w:rPr>
          <w:rFonts w:ascii="Times New Roman" w:hAnsi="Times New Roman" w:cs="Times New Roman"/>
          <w:sz w:val="28"/>
          <w:szCs w:val="28"/>
        </w:rPr>
      </w:pPr>
    </w:p>
    <w:p w:rsidR="003F1746" w:rsidRPr="00457E57" w:rsidRDefault="001D5019" w:rsidP="001D5019">
      <w:pPr>
        <w:tabs>
          <w:tab w:val="left" w:pos="2795"/>
        </w:tabs>
        <w:spacing w:after="0" w:line="240" w:lineRule="auto"/>
        <w:jc w:val="both"/>
        <w:rPr>
          <w:rFonts w:ascii="Times New Roman" w:hAnsi="Times New Roman"/>
          <w:sz w:val="28"/>
          <w:szCs w:val="28"/>
        </w:rPr>
      </w:pPr>
      <w:r w:rsidRPr="00457E57">
        <w:rPr>
          <w:rFonts w:ascii="Times New Roman" w:hAnsi="Times New Roman"/>
          <w:sz w:val="28"/>
          <w:szCs w:val="28"/>
        </w:rPr>
        <w:t xml:space="preserve">Издательский центр:  ЮКГУ им. М. </w:t>
      </w:r>
      <w:proofErr w:type="spellStart"/>
      <w:r w:rsidRPr="00457E57">
        <w:rPr>
          <w:rFonts w:ascii="Times New Roman" w:hAnsi="Times New Roman"/>
          <w:sz w:val="28"/>
          <w:szCs w:val="28"/>
        </w:rPr>
        <w:t>Ауезова</w:t>
      </w:r>
      <w:proofErr w:type="spellEnd"/>
      <w:r w:rsidRPr="00457E57">
        <w:rPr>
          <w:rFonts w:ascii="Times New Roman" w:hAnsi="Times New Roman"/>
          <w:sz w:val="28"/>
          <w:szCs w:val="28"/>
        </w:rPr>
        <w:t xml:space="preserve">, г. Шымкент, пр. </w:t>
      </w:r>
      <w:proofErr w:type="spellStart"/>
      <w:r w:rsidRPr="00457E57">
        <w:rPr>
          <w:rFonts w:ascii="Times New Roman" w:hAnsi="Times New Roman"/>
          <w:sz w:val="28"/>
          <w:szCs w:val="28"/>
        </w:rPr>
        <w:t>Тауке</w:t>
      </w:r>
      <w:proofErr w:type="spellEnd"/>
      <w:r w:rsidRPr="00457E57">
        <w:rPr>
          <w:rFonts w:ascii="Times New Roman" w:hAnsi="Times New Roman"/>
          <w:sz w:val="28"/>
          <w:szCs w:val="28"/>
          <w:lang w:val="en-US"/>
        </w:rPr>
        <w:t>-</w:t>
      </w:r>
      <w:r w:rsidRPr="00457E57">
        <w:rPr>
          <w:rFonts w:ascii="Times New Roman" w:hAnsi="Times New Roman"/>
          <w:sz w:val="28"/>
          <w:szCs w:val="28"/>
          <w:lang w:val="kk-KZ"/>
        </w:rPr>
        <w:t>х</w:t>
      </w:r>
    </w:p>
    <w:p w:rsidR="003F1746" w:rsidRDefault="003F1746"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Default="00037984" w:rsidP="00BF3EE0">
      <w:pPr>
        <w:pStyle w:val="a3"/>
        <w:spacing w:after="0"/>
        <w:ind w:left="142"/>
        <w:jc w:val="both"/>
        <w:rPr>
          <w:rFonts w:ascii="Times New Roman" w:hAnsi="Times New Roman" w:cs="Times New Roman"/>
          <w:sz w:val="28"/>
          <w:szCs w:val="28"/>
          <w:lang w:val="kk-KZ"/>
        </w:rPr>
      </w:pPr>
    </w:p>
    <w:p w:rsidR="00037984" w:rsidRPr="00037984" w:rsidRDefault="00037984" w:rsidP="00BF3EE0">
      <w:pPr>
        <w:pStyle w:val="a3"/>
        <w:spacing w:after="0"/>
        <w:ind w:left="142"/>
        <w:jc w:val="both"/>
        <w:rPr>
          <w:rFonts w:ascii="Times New Roman" w:hAnsi="Times New Roman" w:cs="Times New Roman"/>
          <w:sz w:val="28"/>
          <w:szCs w:val="28"/>
          <w:lang w:val="kk-KZ"/>
        </w:rPr>
      </w:pPr>
    </w:p>
    <w:sectPr w:rsidR="00037984" w:rsidRPr="00037984" w:rsidSect="00BF3EE0">
      <w:footerReference w:type="default" r:id="rId25"/>
      <w:pgSz w:w="11906" w:h="16838"/>
      <w:pgMar w:top="1134" w:right="850" w:bottom="1134" w:left="15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57E57" w:rsidRDefault="00457E57" w:rsidP="003F1746">
      <w:pPr>
        <w:spacing w:after="0" w:line="240" w:lineRule="auto"/>
      </w:pPr>
      <w:r>
        <w:separator/>
      </w:r>
    </w:p>
  </w:endnote>
  <w:endnote w:type="continuationSeparator" w:id="1">
    <w:p w:rsidR="00457E57" w:rsidRDefault="00457E57" w:rsidP="003F174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83" w:usb1="10000000" w:usb2="00000000" w:usb3="00000000" w:csb0="80000009"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vanish/>
        <w:highlight w:val="yellow"/>
      </w:rPr>
      <w:id w:val="18813986"/>
      <w:docPartObj>
        <w:docPartGallery w:val="Page Numbers (Bottom of Page)"/>
        <w:docPartUnique/>
      </w:docPartObj>
    </w:sdtPr>
    <w:sdtContent>
      <w:p w:rsidR="00457E57" w:rsidRDefault="00457E57">
        <w:pPr>
          <w:pStyle w:val="a8"/>
          <w:jc w:val="center"/>
        </w:pPr>
        <w:fldSimple w:instr=" PAGE   \* MERGEFORMAT ">
          <w:r w:rsidR="00037984">
            <w:rPr>
              <w:noProof/>
            </w:rPr>
            <w:t>55</w:t>
          </w:r>
        </w:fldSimple>
      </w:p>
    </w:sdtContent>
  </w:sdt>
  <w:p w:rsidR="00457E57" w:rsidRDefault="00457E57">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57E57" w:rsidRDefault="00457E57" w:rsidP="003F1746">
      <w:pPr>
        <w:spacing w:after="0" w:line="240" w:lineRule="auto"/>
      </w:pPr>
      <w:r>
        <w:separator/>
      </w:r>
    </w:p>
  </w:footnote>
  <w:footnote w:type="continuationSeparator" w:id="1">
    <w:p w:rsidR="00457E57" w:rsidRDefault="00457E57" w:rsidP="003F174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A87315"/>
    <w:multiLevelType w:val="hybridMultilevel"/>
    <w:tmpl w:val="950ED3D6"/>
    <w:lvl w:ilvl="0" w:tplc="97865476">
      <w:start w:val="1"/>
      <w:numFmt w:val="decimal"/>
      <w:lvlText w:val="%1."/>
      <w:lvlJc w:val="left"/>
      <w:pPr>
        <w:ind w:left="862"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
    <w:nsid w:val="30E86946"/>
    <w:multiLevelType w:val="multilevel"/>
    <w:tmpl w:val="06B0E86E"/>
    <w:lvl w:ilvl="0">
      <w:start w:val="1"/>
      <w:numFmt w:val="upperRoman"/>
      <w:lvlText w:val="%1."/>
      <w:lvlJc w:val="left"/>
      <w:pPr>
        <w:ind w:left="1080" w:hanging="720"/>
      </w:pPr>
      <w:rPr>
        <w:rFonts w:hint="default"/>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nsid w:val="53BF1ED4"/>
    <w:multiLevelType w:val="hybridMultilevel"/>
    <w:tmpl w:val="848C81E8"/>
    <w:lvl w:ilvl="0" w:tplc="7368F73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D624B58"/>
    <w:multiLevelType w:val="hybridMultilevel"/>
    <w:tmpl w:val="C7AA6E14"/>
    <w:lvl w:ilvl="0" w:tplc="0E702062">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4">
    <w:nsid w:val="75EC2212"/>
    <w:multiLevelType w:val="hybridMultilevel"/>
    <w:tmpl w:val="DB1A0B16"/>
    <w:lvl w:ilvl="0" w:tplc="D2128864">
      <w:numFmt w:val="bullet"/>
      <w:lvlText w:val="-"/>
      <w:lvlJc w:val="left"/>
      <w:pPr>
        <w:ind w:left="502" w:hanging="360"/>
      </w:pPr>
      <w:rPr>
        <w:rFonts w:ascii="Times New Roman" w:eastAsiaTheme="minorHAnsi" w:hAnsi="Times New Roman" w:cs="Times New Roman"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
    <w:nsid w:val="7F3E4A49"/>
    <w:multiLevelType w:val="hybridMultilevel"/>
    <w:tmpl w:val="1FD206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4"/>
  </w:num>
  <w:num w:numId="3">
    <w:abstractNumId w:val="0"/>
  </w:num>
  <w:num w:numId="4">
    <w:abstractNumId w:val="3"/>
  </w:num>
  <w:num w:numId="5">
    <w:abstractNumId w:val="1"/>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characterSpacingControl w:val="doNotCompress"/>
  <w:footnotePr>
    <w:footnote w:id="0"/>
    <w:footnote w:id="1"/>
  </w:footnotePr>
  <w:endnotePr>
    <w:endnote w:id="0"/>
    <w:endnote w:id="1"/>
  </w:endnotePr>
  <w:compat/>
  <w:rsids>
    <w:rsidRoot w:val="00EF7EFA"/>
    <w:rsid w:val="0000428C"/>
    <w:rsid w:val="00005A4A"/>
    <w:rsid w:val="00037984"/>
    <w:rsid w:val="000456A5"/>
    <w:rsid w:val="00046BD1"/>
    <w:rsid w:val="000A0307"/>
    <w:rsid w:val="000A776B"/>
    <w:rsid w:val="00132C55"/>
    <w:rsid w:val="00190272"/>
    <w:rsid w:val="00194E7D"/>
    <w:rsid w:val="001C7BD7"/>
    <w:rsid w:val="001D5019"/>
    <w:rsid w:val="002310D4"/>
    <w:rsid w:val="002411E8"/>
    <w:rsid w:val="002436E6"/>
    <w:rsid w:val="0025523A"/>
    <w:rsid w:val="00263F61"/>
    <w:rsid w:val="00280455"/>
    <w:rsid w:val="002833B1"/>
    <w:rsid w:val="002C2210"/>
    <w:rsid w:val="002E0D2C"/>
    <w:rsid w:val="00350A01"/>
    <w:rsid w:val="003915CE"/>
    <w:rsid w:val="00393296"/>
    <w:rsid w:val="003C0498"/>
    <w:rsid w:val="003F1746"/>
    <w:rsid w:val="00435B03"/>
    <w:rsid w:val="0045733C"/>
    <w:rsid w:val="00457E57"/>
    <w:rsid w:val="0048405D"/>
    <w:rsid w:val="0048431E"/>
    <w:rsid w:val="00492639"/>
    <w:rsid w:val="00495F07"/>
    <w:rsid w:val="00496FBE"/>
    <w:rsid w:val="004A14A0"/>
    <w:rsid w:val="004D79A6"/>
    <w:rsid w:val="005075C0"/>
    <w:rsid w:val="00512F62"/>
    <w:rsid w:val="00526D40"/>
    <w:rsid w:val="005318ED"/>
    <w:rsid w:val="00534A34"/>
    <w:rsid w:val="00557120"/>
    <w:rsid w:val="005A1AE4"/>
    <w:rsid w:val="005C1212"/>
    <w:rsid w:val="00636B97"/>
    <w:rsid w:val="00637827"/>
    <w:rsid w:val="00647D06"/>
    <w:rsid w:val="00690622"/>
    <w:rsid w:val="006942AF"/>
    <w:rsid w:val="0069553E"/>
    <w:rsid w:val="006B23CC"/>
    <w:rsid w:val="006D028D"/>
    <w:rsid w:val="006E5F67"/>
    <w:rsid w:val="00710C87"/>
    <w:rsid w:val="007A54CE"/>
    <w:rsid w:val="007C2048"/>
    <w:rsid w:val="00801A7E"/>
    <w:rsid w:val="0083589F"/>
    <w:rsid w:val="008A0CAD"/>
    <w:rsid w:val="008B23CA"/>
    <w:rsid w:val="008F19CA"/>
    <w:rsid w:val="00917E55"/>
    <w:rsid w:val="00982FB7"/>
    <w:rsid w:val="009D1ABF"/>
    <w:rsid w:val="00A464AC"/>
    <w:rsid w:val="00A576A4"/>
    <w:rsid w:val="00AA0596"/>
    <w:rsid w:val="00AE1762"/>
    <w:rsid w:val="00B02D4D"/>
    <w:rsid w:val="00B2565D"/>
    <w:rsid w:val="00B721D3"/>
    <w:rsid w:val="00B760B7"/>
    <w:rsid w:val="00BA2E78"/>
    <w:rsid w:val="00BB0FD1"/>
    <w:rsid w:val="00BF3EE0"/>
    <w:rsid w:val="00C040DB"/>
    <w:rsid w:val="00C15A59"/>
    <w:rsid w:val="00C43949"/>
    <w:rsid w:val="00C43EEE"/>
    <w:rsid w:val="00C84108"/>
    <w:rsid w:val="00C92D40"/>
    <w:rsid w:val="00CE7286"/>
    <w:rsid w:val="00D17569"/>
    <w:rsid w:val="00D17FAB"/>
    <w:rsid w:val="00D4782F"/>
    <w:rsid w:val="00D72176"/>
    <w:rsid w:val="00D72BEE"/>
    <w:rsid w:val="00D92E88"/>
    <w:rsid w:val="00DA01CF"/>
    <w:rsid w:val="00DB3D0A"/>
    <w:rsid w:val="00DB5371"/>
    <w:rsid w:val="00DB6BE5"/>
    <w:rsid w:val="00DC0996"/>
    <w:rsid w:val="00DE38CB"/>
    <w:rsid w:val="00E5541F"/>
    <w:rsid w:val="00E71321"/>
    <w:rsid w:val="00E72906"/>
    <w:rsid w:val="00ED285B"/>
    <w:rsid w:val="00EF7EFA"/>
    <w:rsid w:val="00F040D5"/>
    <w:rsid w:val="00F125FC"/>
    <w:rsid w:val="00F50501"/>
    <w:rsid w:val="00F943E1"/>
    <w:rsid w:val="00FA57CE"/>
    <w:rsid w:val="00FB7064"/>
    <w:rsid w:val="00FC143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553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72906"/>
    <w:pPr>
      <w:ind w:left="720"/>
      <w:contextualSpacing/>
    </w:pPr>
  </w:style>
  <w:style w:type="paragraph" w:styleId="a4">
    <w:name w:val="Balloon Text"/>
    <w:basedOn w:val="a"/>
    <w:link w:val="a5"/>
    <w:uiPriority w:val="99"/>
    <w:semiHidden/>
    <w:unhideWhenUsed/>
    <w:rsid w:val="003F174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F1746"/>
    <w:rPr>
      <w:rFonts w:ascii="Tahoma" w:hAnsi="Tahoma" w:cs="Tahoma"/>
      <w:sz w:val="16"/>
      <w:szCs w:val="16"/>
    </w:rPr>
  </w:style>
  <w:style w:type="character" w:customStyle="1" w:styleId="4">
    <w:name w:val="Основной текст (4)"/>
    <w:basedOn w:val="a0"/>
    <w:uiPriority w:val="99"/>
    <w:rsid w:val="003F1746"/>
    <w:rPr>
      <w:rFonts w:ascii="Arial Narrow" w:eastAsia="Arial Narrow" w:hAnsi="Arial Narrow" w:cs="Arial Narrow"/>
      <w:b/>
      <w:bCs/>
      <w:i/>
      <w:iCs/>
      <w:smallCaps w:val="0"/>
      <w:strike w:val="0"/>
      <w:color w:val="000000"/>
      <w:spacing w:val="0"/>
      <w:w w:val="100"/>
      <w:position w:val="0"/>
      <w:sz w:val="21"/>
      <w:szCs w:val="21"/>
      <w:u w:val="none"/>
      <w:lang w:val="ru-RU"/>
    </w:rPr>
  </w:style>
  <w:style w:type="character" w:customStyle="1" w:styleId="40">
    <w:name w:val="Основной текст (4)_"/>
    <w:basedOn w:val="a0"/>
    <w:link w:val="41"/>
    <w:uiPriority w:val="99"/>
    <w:rsid w:val="003F1746"/>
    <w:rPr>
      <w:rFonts w:ascii="Arial Narrow" w:eastAsia="Arial Narrow" w:hAnsi="Arial Narrow" w:cs="Arial Narrow"/>
      <w:b/>
      <w:bCs/>
      <w:i/>
      <w:iCs/>
      <w:sz w:val="21"/>
      <w:szCs w:val="21"/>
      <w:shd w:val="clear" w:color="auto" w:fill="FFFFFF"/>
    </w:rPr>
  </w:style>
  <w:style w:type="character" w:customStyle="1" w:styleId="42">
    <w:name w:val="Основной текст (4) + Не полужирный"/>
    <w:aliases w:val="Не курсив,Интервал 0 pt14"/>
    <w:basedOn w:val="40"/>
    <w:uiPriority w:val="99"/>
    <w:rsid w:val="003F1746"/>
    <w:rPr>
      <w:color w:val="000000"/>
      <w:spacing w:val="3"/>
      <w:w w:val="100"/>
      <w:position w:val="0"/>
      <w:lang w:val="ru-RU"/>
    </w:rPr>
  </w:style>
  <w:style w:type="paragraph" w:customStyle="1" w:styleId="41">
    <w:name w:val="Основной текст (4)1"/>
    <w:basedOn w:val="a"/>
    <w:link w:val="40"/>
    <w:uiPriority w:val="99"/>
    <w:rsid w:val="003F1746"/>
    <w:pPr>
      <w:widowControl w:val="0"/>
      <w:shd w:val="clear" w:color="auto" w:fill="FFFFFF"/>
      <w:spacing w:after="240" w:line="274" w:lineRule="exact"/>
      <w:ind w:hanging="900"/>
      <w:jc w:val="both"/>
    </w:pPr>
    <w:rPr>
      <w:rFonts w:ascii="Arial Narrow" w:eastAsia="Arial Narrow" w:hAnsi="Arial Narrow" w:cs="Arial Narrow"/>
      <w:b/>
      <w:bCs/>
      <w:i/>
      <w:iCs/>
      <w:sz w:val="21"/>
      <w:szCs w:val="21"/>
    </w:rPr>
  </w:style>
  <w:style w:type="character" w:customStyle="1" w:styleId="4-1pt">
    <w:name w:val="Основной текст (4) + Интервал -1 pt"/>
    <w:basedOn w:val="40"/>
    <w:uiPriority w:val="99"/>
    <w:rsid w:val="003F1746"/>
    <w:rPr>
      <w:smallCaps w:val="0"/>
      <w:strike w:val="0"/>
      <w:color w:val="000000"/>
      <w:spacing w:val="-24"/>
      <w:w w:val="100"/>
      <w:position w:val="0"/>
      <w:u w:val="none"/>
      <w:lang w:val="ru-RU"/>
    </w:rPr>
  </w:style>
  <w:style w:type="paragraph" w:styleId="a6">
    <w:name w:val="header"/>
    <w:basedOn w:val="a"/>
    <w:link w:val="a7"/>
    <w:uiPriority w:val="99"/>
    <w:semiHidden/>
    <w:unhideWhenUsed/>
    <w:rsid w:val="003F1746"/>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3F1746"/>
  </w:style>
  <w:style w:type="paragraph" w:styleId="a8">
    <w:name w:val="footer"/>
    <w:basedOn w:val="a"/>
    <w:link w:val="a9"/>
    <w:uiPriority w:val="99"/>
    <w:unhideWhenUsed/>
    <w:rsid w:val="003F1746"/>
    <w:pPr>
      <w:tabs>
        <w:tab w:val="center" w:pos="4677"/>
        <w:tab w:val="right" w:pos="9355"/>
      </w:tabs>
      <w:spacing w:after="0" w:line="240" w:lineRule="auto"/>
    </w:pPr>
  </w:style>
  <w:style w:type="character" w:customStyle="1" w:styleId="a9">
    <w:name w:val="Нижний колонтитул Знак"/>
    <w:basedOn w:val="a0"/>
    <w:link w:val="a8"/>
    <w:uiPriority w:val="99"/>
    <w:rsid w:val="003F1746"/>
  </w:style>
  <w:style w:type="paragraph" w:styleId="aa">
    <w:name w:val="Body Text"/>
    <w:basedOn w:val="a"/>
    <w:link w:val="1"/>
    <w:unhideWhenUsed/>
    <w:rsid w:val="003F1746"/>
    <w:pPr>
      <w:widowControl w:val="0"/>
      <w:shd w:val="clear" w:color="auto" w:fill="FFFFFF"/>
      <w:spacing w:after="1260" w:line="331" w:lineRule="exact"/>
      <w:ind w:hanging="1280"/>
      <w:jc w:val="center"/>
    </w:pPr>
    <w:rPr>
      <w:rFonts w:ascii="Calibri" w:eastAsia="Calibri" w:hAnsi="Calibri" w:cs="Times New Roman"/>
      <w:sz w:val="26"/>
      <w:szCs w:val="26"/>
    </w:rPr>
  </w:style>
  <w:style w:type="character" w:customStyle="1" w:styleId="ab">
    <w:name w:val="Основной текст Знак"/>
    <w:basedOn w:val="a0"/>
    <w:link w:val="aa"/>
    <w:rsid w:val="003F1746"/>
  </w:style>
  <w:style w:type="character" w:customStyle="1" w:styleId="1">
    <w:name w:val="Основной текст Знак1"/>
    <w:basedOn w:val="a0"/>
    <w:link w:val="aa"/>
    <w:locked/>
    <w:rsid w:val="003F1746"/>
    <w:rPr>
      <w:rFonts w:ascii="Calibri" w:eastAsia="Calibri" w:hAnsi="Calibri" w:cs="Times New Roman"/>
      <w:sz w:val="26"/>
      <w:szCs w:val="26"/>
      <w:shd w:val="clear" w:color="auto" w:fill="FFFFFF"/>
    </w:rPr>
  </w:style>
  <w:style w:type="paragraph" w:styleId="ac">
    <w:name w:val="No Spacing"/>
    <w:qFormat/>
    <w:rsid w:val="001D5019"/>
    <w:pPr>
      <w:spacing w:after="0" w:line="240" w:lineRule="auto"/>
    </w:pPr>
    <w:rPr>
      <w:rFonts w:ascii="Arial Unicode MS" w:eastAsia="Arial Unicode MS" w:hAnsi="Arial Unicode MS" w:cs="Arial Unicode MS"/>
      <w:color w:val="000000"/>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985ADC-5E3C-46B7-AE4E-7F9409D3F4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1533</TotalTime>
  <Pages>56</Pages>
  <Words>14035</Words>
  <Characters>80004</Characters>
  <Application>Microsoft Office Word</Application>
  <DocSecurity>0</DocSecurity>
  <Lines>666</Lines>
  <Paragraphs>187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93852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cp:lastPrinted>2020-10-19T12:04:00Z</cp:lastPrinted>
  <dcterms:created xsi:type="dcterms:W3CDTF">2020-09-18T09:08:00Z</dcterms:created>
  <dcterms:modified xsi:type="dcterms:W3CDTF">2020-10-19T12:10:00Z</dcterms:modified>
</cp:coreProperties>
</file>